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BF" w:rsidRDefault="008C07BF" w:rsidP="008C07BF">
      <w:pPr>
        <w:rPr>
          <w:sz w:val="24"/>
          <w:szCs w:val="24"/>
          <w:lang w:val="uk-UA"/>
        </w:rPr>
      </w:pPr>
    </w:p>
    <w:p w:rsidR="008C07BF" w:rsidRDefault="008C07BF" w:rsidP="008C07B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АНАЛІТИЧНА ДОВІДКА</w:t>
      </w:r>
    </w:p>
    <w:p w:rsidR="003E2966" w:rsidRPr="003053A7" w:rsidRDefault="003E2966" w:rsidP="008C07BF">
      <w:pPr>
        <w:jc w:val="center"/>
        <w:rPr>
          <w:sz w:val="24"/>
          <w:szCs w:val="24"/>
          <w:lang w:val="uk-UA"/>
        </w:rPr>
      </w:pPr>
    </w:p>
    <w:p w:rsidR="008C07BF" w:rsidRPr="003053A7" w:rsidRDefault="008C07BF" w:rsidP="008C07BF">
      <w:pPr>
        <w:jc w:val="center"/>
        <w:rPr>
          <w:sz w:val="24"/>
          <w:szCs w:val="24"/>
          <w:lang w:val="uk-UA"/>
        </w:rPr>
      </w:pPr>
    </w:p>
    <w:p w:rsidR="008C07BF" w:rsidRPr="005E5F44" w:rsidRDefault="008C07BF" w:rsidP="008C07BF">
      <w:pPr>
        <w:pStyle w:val="2"/>
        <w:rPr>
          <w:szCs w:val="24"/>
        </w:rPr>
      </w:pPr>
      <w:r w:rsidRPr="005E5F44">
        <w:rPr>
          <w:szCs w:val="24"/>
        </w:rPr>
        <w:t>На виконання п.7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 проведено аналіз роботи за зверненнями громадян за 2020 рік.</w:t>
      </w:r>
    </w:p>
    <w:p w:rsidR="00B20FDF" w:rsidRPr="005E5F44" w:rsidRDefault="00B20FDF" w:rsidP="00B20FDF">
      <w:pPr>
        <w:ind w:firstLine="720"/>
        <w:jc w:val="both"/>
        <w:rPr>
          <w:sz w:val="24"/>
          <w:szCs w:val="24"/>
        </w:rPr>
      </w:pPr>
      <w:r w:rsidRPr="005E5F44">
        <w:rPr>
          <w:sz w:val="24"/>
          <w:szCs w:val="24"/>
          <w:lang w:val="uk-UA"/>
        </w:rPr>
        <w:t xml:space="preserve">Всі звернення, що надійшли до Некомерційного комунального підприємства «Южноукраїнський міський центр первинної медико-санітарної допомоги» за 2020 рік, були  зареєстровані вчасно, на  них надані обґрунтовані відповіді. </w:t>
      </w:r>
      <w:proofErr w:type="spellStart"/>
      <w:r w:rsidRPr="005E5F44">
        <w:rPr>
          <w:sz w:val="24"/>
          <w:szCs w:val="24"/>
        </w:rPr>
        <w:t>Ведеться</w:t>
      </w:r>
      <w:proofErr w:type="spellEnd"/>
      <w:r w:rsidRPr="005E5F44">
        <w:rPr>
          <w:sz w:val="24"/>
          <w:szCs w:val="24"/>
        </w:rPr>
        <w:t xml:space="preserve"> контроль за </w:t>
      </w:r>
      <w:proofErr w:type="spellStart"/>
      <w:r w:rsidRPr="005E5F44">
        <w:rPr>
          <w:sz w:val="24"/>
          <w:szCs w:val="24"/>
        </w:rPr>
        <w:t>своєчасним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вирішенням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всіх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питань</w:t>
      </w:r>
      <w:proofErr w:type="spellEnd"/>
      <w:r w:rsidRPr="005E5F44">
        <w:rPr>
          <w:sz w:val="24"/>
          <w:szCs w:val="24"/>
        </w:rPr>
        <w:t xml:space="preserve">, </w:t>
      </w:r>
      <w:proofErr w:type="spellStart"/>
      <w:r w:rsidRPr="005E5F44">
        <w:rPr>
          <w:sz w:val="24"/>
          <w:szCs w:val="24"/>
        </w:rPr>
        <w:t>порушених</w:t>
      </w:r>
      <w:proofErr w:type="spellEnd"/>
      <w:r w:rsidRPr="005E5F44">
        <w:rPr>
          <w:sz w:val="24"/>
          <w:szCs w:val="24"/>
        </w:rPr>
        <w:t xml:space="preserve"> у </w:t>
      </w:r>
      <w:proofErr w:type="spellStart"/>
      <w:r w:rsidRPr="005E5F44">
        <w:rPr>
          <w:sz w:val="24"/>
          <w:szCs w:val="24"/>
        </w:rPr>
        <w:t>зверненнях</w:t>
      </w:r>
      <w:proofErr w:type="spellEnd"/>
      <w:r w:rsidRPr="005E5F44">
        <w:rPr>
          <w:sz w:val="24"/>
          <w:szCs w:val="24"/>
        </w:rPr>
        <w:t xml:space="preserve"> та </w:t>
      </w:r>
      <w:proofErr w:type="spellStart"/>
      <w:r w:rsidRPr="005E5F44">
        <w:rPr>
          <w:sz w:val="24"/>
          <w:szCs w:val="24"/>
        </w:rPr>
        <w:t>надання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відповідей</w:t>
      </w:r>
      <w:proofErr w:type="spellEnd"/>
      <w:r w:rsidRPr="005E5F44">
        <w:rPr>
          <w:sz w:val="24"/>
          <w:szCs w:val="24"/>
        </w:rPr>
        <w:t xml:space="preserve"> у </w:t>
      </w:r>
      <w:proofErr w:type="spellStart"/>
      <w:r w:rsidRPr="005E5F44">
        <w:rPr>
          <w:sz w:val="24"/>
          <w:szCs w:val="24"/>
        </w:rPr>
        <w:t>встановлений</w:t>
      </w:r>
      <w:proofErr w:type="spellEnd"/>
      <w:r w:rsidRPr="005E5F44">
        <w:rPr>
          <w:sz w:val="24"/>
          <w:szCs w:val="24"/>
        </w:rPr>
        <w:t xml:space="preserve"> законом </w:t>
      </w:r>
      <w:proofErr w:type="spellStart"/>
      <w:r w:rsidRPr="005E5F44">
        <w:rPr>
          <w:sz w:val="24"/>
          <w:szCs w:val="24"/>
        </w:rPr>
        <w:t>термін</w:t>
      </w:r>
      <w:proofErr w:type="spellEnd"/>
      <w:r w:rsidRPr="005E5F44">
        <w:rPr>
          <w:sz w:val="24"/>
          <w:szCs w:val="24"/>
        </w:rPr>
        <w:t xml:space="preserve">.     </w:t>
      </w:r>
    </w:p>
    <w:p w:rsidR="005E5F44" w:rsidRPr="005E5F44" w:rsidRDefault="003E2966" w:rsidP="003E2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07BF" w:rsidRPr="005E5F44">
        <w:rPr>
          <w:sz w:val="24"/>
          <w:szCs w:val="24"/>
        </w:rPr>
        <w:t xml:space="preserve">За </w:t>
      </w:r>
      <w:proofErr w:type="spellStart"/>
      <w:r w:rsidR="008C07BF" w:rsidRPr="005E5F44">
        <w:rPr>
          <w:sz w:val="24"/>
          <w:szCs w:val="24"/>
        </w:rPr>
        <w:t>звітній</w:t>
      </w:r>
      <w:proofErr w:type="spellEnd"/>
      <w:r w:rsidR="008C07BF" w:rsidRPr="005E5F44">
        <w:rPr>
          <w:sz w:val="24"/>
          <w:szCs w:val="24"/>
        </w:rPr>
        <w:t xml:space="preserve"> </w:t>
      </w:r>
      <w:proofErr w:type="spellStart"/>
      <w:r w:rsidR="008C07BF" w:rsidRPr="005E5F44">
        <w:rPr>
          <w:sz w:val="24"/>
          <w:szCs w:val="24"/>
        </w:rPr>
        <w:t>період</w:t>
      </w:r>
      <w:proofErr w:type="spellEnd"/>
      <w:r w:rsidR="008C07BF" w:rsidRPr="005E5F44">
        <w:rPr>
          <w:sz w:val="24"/>
          <w:szCs w:val="24"/>
        </w:rPr>
        <w:t xml:space="preserve"> </w:t>
      </w:r>
      <w:r w:rsidR="00416E34" w:rsidRPr="005E5F44">
        <w:rPr>
          <w:sz w:val="24"/>
          <w:szCs w:val="24"/>
        </w:rPr>
        <w:t>з 01.01.2020 по 31.12.2020 до НКП «ЮУ МЦПМСД» надійшло та зар</w:t>
      </w:r>
      <w:r w:rsidR="00BD3D43">
        <w:rPr>
          <w:sz w:val="24"/>
          <w:szCs w:val="24"/>
        </w:rPr>
        <w:t xml:space="preserve">еєстровано 71 звернення </w:t>
      </w:r>
      <w:r w:rsidR="008C07BF" w:rsidRPr="005E5F44">
        <w:rPr>
          <w:sz w:val="24"/>
          <w:szCs w:val="24"/>
        </w:rPr>
        <w:t>громадян, із них повторних - 1. За формою надходження</w:t>
      </w:r>
      <w:r w:rsidR="005E5F44" w:rsidRPr="005E5F44">
        <w:rPr>
          <w:sz w:val="24"/>
          <w:szCs w:val="24"/>
        </w:rPr>
        <w:t xml:space="preserve"> звернення поділилися на наступні</w:t>
      </w:r>
      <w:r w:rsidR="008C07BF" w:rsidRPr="005E5F44">
        <w:rPr>
          <w:sz w:val="24"/>
          <w:szCs w:val="24"/>
        </w:rPr>
        <w:t xml:space="preserve"> </w:t>
      </w:r>
      <w:r w:rsidR="005E5F44" w:rsidRPr="005E5F44">
        <w:rPr>
          <w:sz w:val="24"/>
          <w:szCs w:val="24"/>
        </w:rPr>
        <w:t>категорії органів влади:</w:t>
      </w:r>
    </w:p>
    <w:p w:rsidR="005E5F44" w:rsidRPr="005E5F44" w:rsidRDefault="008C07BF" w:rsidP="005E5F44">
      <w:pPr>
        <w:pStyle w:val="2"/>
        <w:ind w:firstLine="284"/>
        <w:rPr>
          <w:szCs w:val="24"/>
        </w:rPr>
      </w:pPr>
      <w:r w:rsidRPr="005E5F44">
        <w:rPr>
          <w:szCs w:val="24"/>
        </w:rPr>
        <w:t xml:space="preserve">– </w:t>
      </w:r>
      <w:r w:rsidR="005E5F44" w:rsidRPr="005E5F44">
        <w:rPr>
          <w:szCs w:val="24"/>
        </w:rPr>
        <w:t xml:space="preserve"> з Миколаївської обласної державної адміністрації Управління охорони здоров’я</w:t>
      </w:r>
      <w:r w:rsidRPr="005E5F44">
        <w:rPr>
          <w:szCs w:val="24"/>
        </w:rPr>
        <w:t xml:space="preserve"> – 49 </w:t>
      </w:r>
      <w:r w:rsidR="005E5F44" w:rsidRPr="005E5F44">
        <w:rPr>
          <w:szCs w:val="24"/>
        </w:rPr>
        <w:t>;</w:t>
      </w:r>
    </w:p>
    <w:p w:rsidR="005E5F44" w:rsidRPr="005E5F44" w:rsidRDefault="005E5F44" w:rsidP="005E5F44">
      <w:pPr>
        <w:pStyle w:val="2"/>
        <w:ind w:firstLine="284"/>
        <w:rPr>
          <w:szCs w:val="24"/>
        </w:rPr>
      </w:pPr>
      <w:r w:rsidRPr="005E5F44">
        <w:rPr>
          <w:szCs w:val="24"/>
        </w:rPr>
        <w:t>- з Виконавчого комітету Южноукраїнської міської рада –</w:t>
      </w:r>
      <w:r w:rsidR="008C07BF" w:rsidRPr="005E5F44">
        <w:rPr>
          <w:szCs w:val="24"/>
        </w:rPr>
        <w:t xml:space="preserve"> </w:t>
      </w:r>
      <w:r w:rsidR="000C4B30" w:rsidRPr="005E5F44">
        <w:rPr>
          <w:szCs w:val="24"/>
        </w:rPr>
        <w:t>1</w:t>
      </w:r>
      <w:r w:rsidRPr="005E5F44">
        <w:rPr>
          <w:szCs w:val="24"/>
        </w:rPr>
        <w:t>;</w:t>
      </w:r>
    </w:p>
    <w:p w:rsidR="005E5F44" w:rsidRPr="005E5F44" w:rsidRDefault="005E5F44" w:rsidP="005E5F44">
      <w:pPr>
        <w:pStyle w:val="2"/>
        <w:ind w:firstLine="284"/>
        <w:rPr>
          <w:szCs w:val="24"/>
        </w:rPr>
      </w:pPr>
      <w:r w:rsidRPr="005E5F44">
        <w:rPr>
          <w:szCs w:val="24"/>
        </w:rPr>
        <w:t>- з Департаменту соціальних питань та охорони здоров’я –</w:t>
      </w:r>
      <w:r w:rsidR="008C07BF" w:rsidRPr="005E5F44">
        <w:rPr>
          <w:szCs w:val="24"/>
        </w:rPr>
        <w:t xml:space="preserve"> </w:t>
      </w:r>
      <w:r w:rsidR="000C4B30" w:rsidRPr="005E5F44">
        <w:rPr>
          <w:szCs w:val="24"/>
        </w:rPr>
        <w:t>1</w:t>
      </w:r>
      <w:r w:rsidRPr="005E5F44">
        <w:rPr>
          <w:szCs w:val="24"/>
        </w:rPr>
        <w:t>;</w:t>
      </w:r>
    </w:p>
    <w:p w:rsidR="005E5F44" w:rsidRPr="005E5F44" w:rsidRDefault="005E5F44" w:rsidP="005E5F44">
      <w:pPr>
        <w:pStyle w:val="2"/>
        <w:ind w:firstLine="284"/>
        <w:rPr>
          <w:szCs w:val="24"/>
        </w:rPr>
      </w:pPr>
      <w:r w:rsidRPr="005E5F44">
        <w:rPr>
          <w:szCs w:val="24"/>
        </w:rPr>
        <w:t xml:space="preserve">- від фізичної особи </w:t>
      </w:r>
      <w:r w:rsidR="008C07BF" w:rsidRPr="005E5F44">
        <w:rPr>
          <w:szCs w:val="24"/>
        </w:rPr>
        <w:t xml:space="preserve">– </w:t>
      </w:r>
      <w:r w:rsidRPr="005E5F44">
        <w:rPr>
          <w:szCs w:val="24"/>
        </w:rPr>
        <w:t>18;</w:t>
      </w:r>
    </w:p>
    <w:p w:rsidR="005E5F44" w:rsidRPr="005E5F44" w:rsidRDefault="005E5F44" w:rsidP="005E5F44">
      <w:pPr>
        <w:pStyle w:val="2"/>
        <w:ind w:firstLine="284"/>
        <w:rPr>
          <w:szCs w:val="24"/>
        </w:rPr>
      </w:pPr>
      <w:r w:rsidRPr="005E5F44">
        <w:rPr>
          <w:szCs w:val="24"/>
        </w:rPr>
        <w:t>- від громадської організації - 2</w:t>
      </w:r>
      <w:r w:rsidR="008C07BF" w:rsidRPr="005E5F44">
        <w:rPr>
          <w:szCs w:val="24"/>
        </w:rPr>
        <w:t xml:space="preserve">. </w:t>
      </w:r>
    </w:p>
    <w:p w:rsidR="008C07BF" w:rsidRPr="005E5F44" w:rsidRDefault="008C07BF" w:rsidP="005E5F44">
      <w:pPr>
        <w:jc w:val="both"/>
        <w:rPr>
          <w:sz w:val="24"/>
          <w:szCs w:val="24"/>
        </w:rPr>
      </w:pPr>
      <w:r w:rsidRPr="005E5F44">
        <w:rPr>
          <w:sz w:val="24"/>
          <w:szCs w:val="24"/>
        </w:rPr>
        <w:t xml:space="preserve">За результатами розгляду: вирішено позитивно – </w:t>
      </w:r>
      <w:r w:rsidR="00D47DAA" w:rsidRPr="005E5F44">
        <w:rPr>
          <w:sz w:val="24"/>
          <w:szCs w:val="24"/>
        </w:rPr>
        <w:t xml:space="preserve">25, дано </w:t>
      </w:r>
      <w:proofErr w:type="spellStart"/>
      <w:r w:rsidR="00D47DAA" w:rsidRPr="005E5F44">
        <w:rPr>
          <w:sz w:val="24"/>
          <w:szCs w:val="24"/>
        </w:rPr>
        <w:t>роз’яснення</w:t>
      </w:r>
      <w:proofErr w:type="spellEnd"/>
      <w:r w:rsidR="00D47DAA" w:rsidRPr="005E5F44">
        <w:rPr>
          <w:sz w:val="24"/>
          <w:szCs w:val="24"/>
        </w:rPr>
        <w:t xml:space="preserve"> – 46</w:t>
      </w:r>
      <w:r w:rsidRPr="005E5F44">
        <w:rPr>
          <w:sz w:val="24"/>
          <w:szCs w:val="24"/>
        </w:rPr>
        <w:t>.</w:t>
      </w:r>
      <w:r w:rsidR="003E2966">
        <w:rPr>
          <w:sz w:val="24"/>
          <w:szCs w:val="24"/>
          <w:lang w:val="uk-UA"/>
        </w:rPr>
        <w:t xml:space="preserve"> </w:t>
      </w:r>
      <w:proofErr w:type="spellStart"/>
      <w:r w:rsidR="005E5F44" w:rsidRPr="005E5F44">
        <w:rPr>
          <w:sz w:val="24"/>
          <w:szCs w:val="24"/>
        </w:rPr>
        <w:t>Протягом</w:t>
      </w:r>
      <w:proofErr w:type="spellEnd"/>
      <w:r w:rsidR="005E5F44" w:rsidRPr="005E5F44">
        <w:rPr>
          <w:sz w:val="24"/>
          <w:szCs w:val="24"/>
        </w:rPr>
        <w:t xml:space="preserve"> </w:t>
      </w:r>
      <w:proofErr w:type="spellStart"/>
      <w:r w:rsidR="005E5F44" w:rsidRPr="005E5F44">
        <w:rPr>
          <w:sz w:val="24"/>
          <w:szCs w:val="24"/>
        </w:rPr>
        <w:t>звітного</w:t>
      </w:r>
      <w:proofErr w:type="spellEnd"/>
      <w:r w:rsidR="005E5F44" w:rsidRPr="005E5F44">
        <w:rPr>
          <w:sz w:val="24"/>
          <w:szCs w:val="24"/>
        </w:rPr>
        <w:t xml:space="preserve"> </w:t>
      </w:r>
      <w:proofErr w:type="spellStart"/>
      <w:r w:rsidR="005E5F44" w:rsidRPr="005E5F44">
        <w:rPr>
          <w:sz w:val="24"/>
          <w:szCs w:val="24"/>
        </w:rPr>
        <w:t>періоду</w:t>
      </w:r>
      <w:proofErr w:type="spellEnd"/>
      <w:r w:rsidR="005E5F44" w:rsidRPr="005E5F44">
        <w:rPr>
          <w:sz w:val="24"/>
          <w:szCs w:val="24"/>
        </w:rPr>
        <w:t xml:space="preserve"> </w:t>
      </w:r>
      <w:proofErr w:type="spellStart"/>
      <w:r w:rsidR="005E5F44" w:rsidRPr="005E5F44">
        <w:rPr>
          <w:sz w:val="24"/>
          <w:szCs w:val="24"/>
        </w:rPr>
        <w:t>необґрунтованих</w:t>
      </w:r>
      <w:proofErr w:type="spellEnd"/>
      <w:r w:rsidR="005E5F44" w:rsidRPr="005E5F44">
        <w:rPr>
          <w:sz w:val="24"/>
          <w:szCs w:val="24"/>
        </w:rPr>
        <w:t xml:space="preserve"> </w:t>
      </w:r>
      <w:proofErr w:type="spellStart"/>
      <w:r w:rsidR="005E5F44" w:rsidRPr="005E5F44">
        <w:rPr>
          <w:sz w:val="24"/>
          <w:szCs w:val="24"/>
        </w:rPr>
        <w:t>заяв</w:t>
      </w:r>
      <w:proofErr w:type="spellEnd"/>
      <w:r w:rsidR="005E5F44" w:rsidRPr="005E5F44">
        <w:rPr>
          <w:sz w:val="24"/>
          <w:szCs w:val="24"/>
        </w:rPr>
        <w:t xml:space="preserve"> і </w:t>
      </w:r>
      <w:proofErr w:type="spellStart"/>
      <w:r w:rsidR="005E5F44" w:rsidRPr="005E5F44">
        <w:rPr>
          <w:sz w:val="24"/>
          <w:szCs w:val="24"/>
        </w:rPr>
        <w:t>скарг</w:t>
      </w:r>
      <w:proofErr w:type="spellEnd"/>
      <w:r w:rsidR="005E5F44" w:rsidRPr="005E5F44">
        <w:rPr>
          <w:sz w:val="24"/>
          <w:szCs w:val="24"/>
        </w:rPr>
        <w:t xml:space="preserve"> </w:t>
      </w:r>
      <w:r w:rsidR="005E5F44" w:rsidRPr="005E5F44">
        <w:rPr>
          <w:sz w:val="24"/>
          <w:szCs w:val="24"/>
          <w:lang w:val="uk-UA"/>
        </w:rPr>
        <w:t>до НКП «ЮУ МЦПМСД»</w:t>
      </w:r>
      <w:r w:rsidR="005E5F44" w:rsidRPr="005E5F44">
        <w:rPr>
          <w:sz w:val="24"/>
          <w:szCs w:val="24"/>
        </w:rPr>
        <w:t xml:space="preserve"> не </w:t>
      </w:r>
      <w:proofErr w:type="spellStart"/>
      <w:r w:rsidR="005E5F44" w:rsidRPr="005E5F44">
        <w:rPr>
          <w:sz w:val="24"/>
          <w:szCs w:val="24"/>
        </w:rPr>
        <w:t>надходило</w:t>
      </w:r>
      <w:proofErr w:type="spellEnd"/>
      <w:r w:rsidR="005E5F44" w:rsidRPr="005E5F44">
        <w:rPr>
          <w:sz w:val="24"/>
          <w:szCs w:val="24"/>
        </w:rPr>
        <w:t>.</w:t>
      </w:r>
    </w:p>
    <w:p w:rsidR="008C07BF" w:rsidRDefault="005E5F44" w:rsidP="005E5F44">
      <w:pPr>
        <w:ind w:firstLine="540"/>
        <w:jc w:val="both"/>
        <w:rPr>
          <w:sz w:val="24"/>
          <w:szCs w:val="24"/>
        </w:rPr>
      </w:pPr>
      <w:r w:rsidRPr="005E5F44">
        <w:rPr>
          <w:sz w:val="24"/>
          <w:szCs w:val="24"/>
        </w:rPr>
        <w:t xml:space="preserve">За </w:t>
      </w:r>
      <w:proofErr w:type="spellStart"/>
      <w:r w:rsidRPr="005E5F44">
        <w:rPr>
          <w:sz w:val="24"/>
          <w:szCs w:val="24"/>
        </w:rPr>
        <w:t>організацією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роботи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зі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звернення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громадян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ведеться</w:t>
      </w:r>
      <w:proofErr w:type="spellEnd"/>
      <w:r w:rsidRPr="005E5F44">
        <w:rPr>
          <w:sz w:val="24"/>
          <w:szCs w:val="24"/>
        </w:rPr>
        <w:t xml:space="preserve"> </w:t>
      </w:r>
      <w:proofErr w:type="spellStart"/>
      <w:r w:rsidRPr="005E5F44">
        <w:rPr>
          <w:sz w:val="24"/>
          <w:szCs w:val="24"/>
        </w:rPr>
        <w:t>постійний</w:t>
      </w:r>
      <w:proofErr w:type="spellEnd"/>
      <w:r w:rsidRPr="005E5F44">
        <w:rPr>
          <w:sz w:val="24"/>
          <w:szCs w:val="24"/>
        </w:rPr>
        <w:t xml:space="preserve"> контроль.</w:t>
      </w:r>
      <w:r w:rsidRPr="005E5F44">
        <w:rPr>
          <w:sz w:val="24"/>
          <w:szCs w:val="24"/>
          <w:lang w:val="uk-UA"/>
        </w:rPr>
        <w:t xml:space="preserve"> </w:t>
      </w:r>
      <w:proofErr w:type="spellStart"/>
      <w:r w:rsidR="008C07BF" w:rsidRPr="005E5F44">
        <w:rPr>
          <w:sz w:val="24"/>
          <w:szCs w:val="24"/>
        </w:rPr>
        <w:t>Неухильно</w:t>
      </w:r>
      <w:proofErr w:type="spellEnd"/>
      <w:r w:rsidR="008C07BF" w:rsidRPr="005E5F44">
        <w:rPr>
          <w:sz w:val="24"/>
          <w:szCs w:val="24"/>
        </w:rPr>
        <w:t xml:space="preserve"> </w:t>
      </w:r>
      <w:proofErr w:type="spellStart"/>
      <w:r w:rsidR="008C07BF" w:rsidRPr="005E5F44">
        <w:rPr>
          <w:sz w:val="24"/>
          <w:szCs w:val="24"/>
        </w:rPr>
        <w:t>виконується</w:t>
      </w:r>
      <w:proofErr w:type="spellEnd"/>
      <w:r w:rsidR="008C07BF" w:rsidRPr="005E5F44">
        <w:rPr>
          <w:sz w:val="24"/>
          <w:szCs w:val="24"/>
        </w:rPr>
        <w:t xml:space="preserve"> Закон України «Про звернення громадян». Контролюється виконання указу президента України від 07.02.08р.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0C4B30" w:rsidRPr="005E5F44">
        <w:rPr>
          <w:sz w:val="24"/>
          <w:szCs w:val="24"/>
        </w:rPr>
        <w:t>.</w:t>
      </w:r>
      <w:r w:rsidR="008C07BF" w:rsidRPr="005E5F44">
        <w:rPr>
          <w:sz w:val="24"/>
          <w:szCs w:val="24"/>
        </w:rPr>
        <w:t xml:space="preserve"> </w:t>
      </w:r>
      <w:r w:rsidR="000C4B30" w:rsidRPr="005E5F44">
        <w:rPr>
          <w:sz w:val="24"/>
          <w:szCs w:val="24"/>
        </w:rPr>
        <w:t>У</w:t>
      </w:r>
      <w:r w:rsidR="008C07BF" w:rsidRPr="005E5F44">
        <w:rPr>
          <w:sz w:val="24"/>
          <w:szCs w:val="24"/>
        </w:rPr>
        <w:t xml:space="preserve">порядкована робота зі зверненнями громадян стосовно недопущення надання неоднозначних, необґрунтованих або </w:t>
      </w:r>
      <w:proofErr w:type="spellStart"/>
      <w:r w:rsidR="008C07BF" w:rsidRPr="005E5F44">
        <w:rPr>
          <w:sz w:val="24"/>
          <w:szCs w:val="24"/>
        </w:rPr>
        <w:t>неповних</w:t>
      </w:r>
      <w:proofErr w:type="spellEnd"/>
      <w:r w:rsidR="008C07BF" w:rsidRPr="005E5F44">
        <w:rPr>
          <w:sz w:val="24"/>
          <w:szCs w:val="24"/>
        </w:rPr>
        <w:t xml:space="preserve"> </w:t>
      </w:r>
      <w:proofErr w:type="spellStart"/>
      <w:r w:rsidR="008C07BF" w:rsidRPr="005E5F44">
        <w:rPr>
          <w:sz w:val="24"/>
          <w:szCs w:val="24"/>
        </w:rPr>
        <w:t>відповідей</w:t>
      </w:r>
      <w:proofErr w:type="spellEnd"/>
      <w:r w:rsidR="008C07BF" w:rsidRPr="005E5F44">
        <w:rPr>
          <w:sz w:val="24"/>
          <w:szCs w:val="24"/>
        </w:rPr>
        <w:t xml:space="preserve"> за </w:t>
      </w:r>
      <w:proofErr w:type="spellStart"/>
      <w:r w:rsidR="008C07BF" w:rsidRPr="005E5F44">
        <w:rPr>
          <w:sz w:val="24"/>
          <w:szCs w:val="24"/>
        </w:rPr>
        <w:t>зверненнями</w:t>
      </w:r>
      <w:proofErr w:type="spellEnd"/>
      <w:r w:rsidR="008C07BF" w:rsidRPr="005E5F44">
        <w:rPr>
          <w:sz w:val="24"/>
          <w:szCs w:val="24"/>
        </w:rPr>
        <w:t xml:space="preserve"> </w:t>
      </w:r>
      <w:proofErr w:type="spellStart"/>
      <w:r w:rsidR="008C07BF" w:rsidRPr="005E5F44">
        <w:rPr>
          <w:sz w:val="24"/>
          <w:szCs w:val="24"/>
        </w:rPr>
        <w:t>громадян</w:t>
      </w:r>
      <w:proofErr w:type="spellEnd"/>
      <w:r w:rsidR="008C07BF" w:rsidRPr="005E5F44">
        <w:rPr>
          <w:sz w:val="24"/>
          <w:szCs w:val="24"/>
        </w:rPr>
        <w:t xml:space="preserve">, </w:t>
      </w:r>
      <w:proofErr w:type="spellStart"/>
      <w:r w:rsidR="008C07BF" w:rsidRPr="005E5F44">
        <w:rPr>
          <w:sz w:val="24"/>
          <w:szCs w:val="24"/>
        </w:rPr>
        <w:t>із</w:t>
      </w:r>
      <w:proofErr w:type="spellEnd"/>
      <w:r w:rsidR="008C07BF" w:rsidRPr="005E5F44">
        <w:rPr>
          <w:sz w:val="24"/>
          <w:szCs w:val="24"/>
        </w:rPr>
        <w:t xml:space="preserve"> </w:t>
      </w:r>
      <w:proofErr w:type="spellStart"/>
      <w:r w:rsidR="008C07BF" w:rsidRPr="005E5F44">
        <w:rPr>
          <w:sz w:val="24"/>
          <w:szCs w:val="24"/>
        </w:rPr>
        <w:t>порушенням</w:t>
      </w:r>
      <w:proofErr w:type="spellEnd"/>
      <w:r w:rsidR="008C07BF" w:rsidRPr="005E5F44">
        <w:rPr>
          <w:sz w:val="24"/>
          <w:szCs w:val="24"/>
        </w:rPr>
        <w:t xml:space="preserve"> </w:t>
      </w:r>
      <w:proofErr w:type="spellStart"/>
      <w:r w:rsidR="008C07BF" w:rsidRPr="005E5F44">
        <w:rPr>
          <w:sz w:val="24"/>
          <w:szCs w:val="24"/>
        </w:rPr>
        <w:t>строків</w:t>
      </w:r>
      <w:proofErr w:type="spellEnd"/>
      <w:r w:rsidR="008C07BF" w:rsidRPr="005E5F44">
        <w:rPr>
          <w:sz w:val="24"/>
          <w:szCs w:val="24"/>
        </w:rPr>
        <w:t xml:space="preserve">, </w:t>
      </w:r>
      <w:proofErr w:type="spellStart"/>
      <w:r w:rsidR="008C07BF" w:rsidRPr="005E5F44">
        <w:rPr>
          <w:sz w:val="24"/>
          <w:szCs w:val="24"/>
        </w:rPr>
        <w:t>установлених</w:t>
      </w:r>
      <w:proofErr w:type="spellEnd"/>
      <w:r w:rsidR="008C07BF" w:rsidRPr="005E5F44">
        <w:rPr>
          <w:sz w:val="24"/>
          <w:szCs w:val="24"/>
        </w:rPr>
        <w:t xml:space="preserve"> </w:t>
      </w:r>
      <w:proofErr w:type="spellStart"/>
      <w:r w:rsidR="008C07BF" w:rsidRPr="005E5F44">
        <w:rPr>
          <w:sz w:val="24"/>
          <w:szCs w:val="24"/>
        </w:rPr>
        <w:t>законодавством</w:t>
      </w:r>
      <w:proofErr w:type="spellEnd"/>
      <w:r w:rsidR="008C07BF" w:rsidRPr="005E5F44">
        <w:rPr>
          <w:sz w:val="24"/>
          <w:szCs w:val="24"/>
        </w:rPr>
        <w:t>.</w:t>
      </w:r>
    </w:p>
    <w:p w:rsidR="003E2966" w:rsidRDefault="003E2966" w:rsidP="005E5F44">
      <w:pPr>
        <w:ind w:firstLine="540"/>
        <w:jc w:val="both"/>
        <w:rPr>
          <w:sz w:val="24"/>
          <w:szCs w:val="24"/>
        </w:rPr>
      </w:pPr>
    </w:p>
    <w:p w:rsidR="003E2966" w:rsidRDefault="003E2966" w:rsidP="005E5F44">
      <w:pPr>
        <w:ind w:firstLine="540"/>
        <w:jc w:val="both"/>
        <w:rPr>
          <w:sz w:val="24"/>
          <w:szCs w:val="24"/>
        </w:rPr>
      </w:pPr>
    </w:p>
    <w:p w:rsidR="003E2966" w:rsidRPr="005E5F44" w:rsidRDefault="003E2966" w:rsidP="005E5F44">
      <w:pPr>
        <w:ind w:firstLine="540"/>
        <w:jc w:val="both"/>
        <w:rPr>
          <w:sz w:val="24"/>
          <w:szCs w:val="24"/>
        </w:rPr>
      </w:pPr>
    </w:p>
    <w:p w:rsidR="008C07BF" w:rsidRDefault="008C07BF" w:rsidP="008C07BF">
      <w:pPr>
        <w:pStyle w:val="2"/>
        <w:rPr>
          <w:szCs w:val="24"/>
        </w:rPr>
      </w:pP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723"/>
        <w:gridCol w:w="5921"/>
        <w:gridCol w:w="2706"/>
      </w:tblGrid>
      <w:tr w:rsidR="008C07BF" w:rsidRPr="00CA1F6D" w:rsidTr="00A456D8">
        <w:trPr>
          <w:trHeight w:val="306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8C07BF" w:rsidP="00B107AF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F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406E61" w:rsidP="00406E6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Пропозиція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A456D8" w:rsidP="00A456D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8C07BF" w:rsidRPr="00CA1F6D" w:rsidTr="00A456D8">
        <w:trPr>
          <w:trHeight w:val="30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8C07BF" w:rsidP="00B107AF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F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A456D8" w:rsidRDefault="00406E61" w:rsidP="00406E6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456D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Заява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A456D8" w:rsidP="00B107AF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8C07BF" w:rsidRPr="00CA1F6D" w:rsidTr="00A456D8">
        <w:trPr>
          <w:trHeight w:val="30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8C07BF" w:rsidP="00B107AF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F6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A456D8" w:rsidRDefault="00406E61" w:rsidP="00406E61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456D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Скарга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8C07BF" w:rsidP="00B107AF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F6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8C07BF" w:rsidRPr="00CA1F6D" w:rsidTr="00A456D8">
        <w:trPr>
          <w:trHeight w:val="30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406E61" w:rsidP="00406E61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A456D8" w:rsidRDefault="008C07BF" w:rsidP="00B107A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456D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7BF" w:rsidRPr="00CA1F6D" w:rsidRDefault="00A456D8" w:rsidP="00B107AF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</w:tbl>
    <w:p w:rsidR="008C07BF" w:rsidRDefault="008C07BF" w:rsidP="008C07BF">
      <w:pPr>
        <w:pStyle w:val="2"/>
        <w:rPr>
          <w:szCs w:val="24"/>
        </w:rPr>
      </w:pPr>
    </w:p>
    <w:p w:rsidR="008C07BF" w:rsidRDefault="008C07BF" w:rsidP="008C07BF">
      <w:pPr>
        <w:pStyle w:val="2"/>
        <w:rPr>
          <w:szCs w:val="24"/>
        </w:rPr>
      </w:pPr>
      <w:r>
        <w:rPr>
          <w:szCs w:val="24"/>
        </w:rPr>
        <w:lastRenderedPageBreak/>
        <w:t xml:space="preserve"> </w:t>
      </w:r>
      <w:r w:rsidR="00A456D8">
        <w:rPr>
          <w:noProof/>
          <w:lang w:val="ru-RU"/>
        </w:rPr>
        <w:drawing>
          <wp:inline distT="0" distB="0" distL="0" distR="0" wp14:anchorId="263C19C0" wp14:editId="2EEBB446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07BF" w:rsidRDefault="008C07BF" w:rsidP="008C07BF">
      <w:pPr>
        <w:pStyle w:val="2"/>
        <w:rPr>
          <w:szCs w:val="24"/>
        </w:rPr>
      </w:pPr>
    </w:p>
    <w:p w:rsidR="008C07BF" w:rsidRDefault="008C07BF" w:rsidP="008C07BF">
      <w:pPr>
        <w:ind w:firstLine="708"/>
        <w:rPr>
          <w:sz w:val="24"/>
          <w:szCs w:val="24"/>
        </w:rPr>
      </w:pPr>
    </w:p>
    <w:p w:rsidR="003E2966" w:rsidRDefault="003E2966" w:rsidP="008C07BF">
      <w:pPr>
        <w:ind w:firstLine="708"/>
        <w:rPr>
          <w:sz w:val="24"/>
          <w:szCs w:val="24"/>
        </w:rPr>
      </w:pPr>
    </w:p>
    <w:p w:rsidR="003E2966" w:rsidRDefault="003E2966" w:rsidP="008C07BF">
      <w:pPr>
        <w:ind w:firstLine="708"/>
        <w:rPr>
          <w:sz w:val="24"/>
          <w:szCs w:val="24"/>
        </w:rPr>
      </w:pPr>
    </w:p>
    <w:p w:rsidR="008C07BF" w:rsidRPr="008148C2" w:rsidRDefault="008C07BF" w:rsidP="008C07BF">
      <w:pPr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Довідка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підготовлена</w:t>
      </w:r>
      <w:proofErr w:type="spellEnd"/>
      <w:r>
        <w:rPr>
          <w:sz w:val="24"/>
          <w:szCs w:val="24"/>
        </w:rPr>
        <w:t xml:space="preserve"> </w:t>
      </w:r>
      <w:r w:rsidR="00BB5994">
        <w:rPr>
          <w:sz w:val="24"/>
          <w:szCs w:val="24"/>
          <w:lang w:val="uk-UA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.202</w:t>
      </w:r>
      <w:r w:rsidR="00BB5994">
        <w:rPr>
          <w:sz w:val="24"/>
          <w:szCs w:val="24"/>
          <w:lang w:val="uk-UA"/>
        </w:rPr>
        <w:t>1</w:t>
      </w:r>
      <w:r w:rsidRPr="008148C2">
        <w:rPr>
          <w:sz w:val="24"/>
          <w:szCs w:val="24"/>
        </w:rPr>
        <w:t xml:space="preserve"> р.</w:t>
      </w:r>
    </w:p>
    <w:p w:rsidR="000068E7" w:rsidRDefault="000068E7" w:rsidP="008C07BF">
      <w:pPr>
        <w:pStyle w:val="2"/>
        <w:rPr>
          <w:szCs w:val="24"/>
        </w:rPr>
      </w:pPr>
    </w:p>
    <w:p w:rsidR="008C07BF" w:rsidRDefault="008C07BF" w:rsidP="008C07BF">
      <w:pPr>
        <w:pStyle w:val="2"/>
        <w:rPr>
          <w:szCs w:val="24"/>
        </w:rPr>
      </w:pPr>
      <w:r>
        <w:rPr>
          <w:szCs w:val="24"/>
        </w:rPr>
        <w:tab/>
      </w:r>
    </w:p>
    <w:p w:rsidR="008C07BF" w:rsidRDefault="008C07BF" w:rsidP="008C07BF">
      <w:pPr>
        <w:pStyle w:val="2"/>
        <w:rPr>
          <w:szCs w:val="24"/>
        </w:rPr>
      </w:pPr>
    </w:p>
    <w:sectPr w:rsidR="008C07BF" w:rsidSect="00B25B78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9E" w:rsidRDefault="00A61F9E">
      <w:r>
        <w:separator/>
      </w:r>
    </w:p>
  </w:endnote>
  <w:endnote w:type="continuationSeparator" w:id="0">
    <w:p w:rsidR="00A61F9E" w:rsidRDefault="00A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9E" w:rsidRDefault="00A61F9E">
      <w:r>
        <w:separator/>
      </w:r>
    </w:p>
  </w:footnote>
  <w:footnote w:type="continuationSeparator" w:id="0">
    <w:p w:rsidR="00A61F9E" w:rsidRDefault="00A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067" w:rsidRDefault="000C4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067" w:rsidRDefault="00A61F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067" w:rsidRDefault="000C4B30" w:rsidP="003C7099">
    <w:pPr>
      <w:pStyle w:val="a3"/>
      <w:framePr w:wrap="around" w:vAnchor="text" w:hAnchor="margin" w:xAlign="center" w:y="1"/>
      <w:jc w:val="center"/>
      <w:rPr>
        <w:rStyle w:val="a5"/>
        <w:lang w:val="uk-UA"/>
      </w:rPr>
    </w:pPr>
    <w:r>
      <w:rPr>
        <w:rStyle w:val="a5"/>
        <w:lang w:val="uk-UA"/>
      </w:rPr>
      <w:t xml:space="preserve"> </w:t>
    </w:r>
  </w:p>
  <w:p w:rsidR="0085045B" w:rsidRPr="0085045B" w:rsidRDefault="00A61F9E">
    <w:pPr>
      <w:pStyle w:val="a3"/>
      <w:framePr w:wrap="around" w:vAnchor="text" w:hAnchor="margin" w:xAlign="center" w:y="1"/>
      <w:rPr>
        <w:rStyle w:val="a5"/>
        <w:lang w:val="uk-UA"/>
      </w:rPr>
    </w:pPr>
  </w:p>
  <w:p w:rsidR="00645067" w:rsidRPr="00341C0C" w:rsidRDefault="000C4B30" w:rsidP="00341C0C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6F"/>
    <w:rsid w:val="000068E7"/>
    <w:rsid w:val="000C4B30"/>
    <w:rsid w:val="003E2966"/>
    <w:rsid w:val="00406E61"/>
    <w:rsid w:val="00416E34"/>
    <w:rsid w:val="005E5F44"/>
    <w:rsid w:val="006E6287"/>
    <w:rsid w:val="00813F95"/>
    <w:rsid w:val="008C07BF"/>
    <w:rsid w:val="00984AAF"/>
    <w:rsid w:val="00A456D8"/>
    <w:rsid w:val="00A61F9E"/>
    <w:rsid w:val="00B20FDF"/>
    <w:rsid w:val="00B51A6F"/>
    <w:rsid w:val="00B86EF2"/>
    <w:rsid w:val="00BB5994"/>
    <w:rsid w:val="00BD3D43"/>
    <w:rsid w:val="00C974F7"/>
    <w:rsid w:val="00D4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EA31-03F4-4DFB-8388-3714047C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7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07BF"/>
    <w:pPr>
      <w:overflowPunct/>
      <w:autoSpaceDE/>
      <w:autoSpaceDN/>
      <w:adjustRightInd/>
      <w:ind w:firstLine="720"/>
      <w:jc w:val="both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8C07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rsid w:val="008C0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07B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8C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MPPLUS-03-19-3\Desktop\&#1051;&#1080;&#1089;&#1090;%20Microsoft%20Excel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Аналітична</a:t>
            </a:r>
            <a:r>
              <a:rPr lang="ru-RU" baseline="0"/>
              <a:t> довідка за 2020 рік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A98-4925-B5A9-8AE5029F0B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A98-4925-B5A9-8AE5029F0B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A98-4925-B5A9-8AE5029F0BB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Лист1!$B$1:$B$3</c:f>
              <c:strCache>
                <c:ptCount val="3"/>
                <c:pt idx="0">
                  <c:v>Пропозиція</c:v>
                </c:pt>
                <c:pt idx="1">
                  <c:v>Заява</c:v>
                </c:pt>
                <c:pt idx="2">
                  <c:v>Скарга</c:v>
                </c:pt>
              </c:strCache>
            </c:strRef>
          </c:cat>
          <c:val>
            <c:numRef>
              <c:f>Лист1!$C$1:$C$3</c:f>
              <c:numCache>
                <c:formatCode>General</c:formatCode>
                <c:ptCount val="3"/>
                <c:pt idx="0">
                  <c:v>5</c:v>
                </c:pt>
                <c:pt idx="1">
                  <c:v>49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98-4925-B5A9-8AE5029F0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KOMPPLUS-03-19-3</dc:creator>
  <cp:keywords/>
  <dc:description/>
  <cp:lastModifiedBy>Admin</cp:lastModifiedBy>
  <cp:revision>6</cp:revision>
  <dcterms:created xsi:type="dcterms:W3CDTF">2021-01-04T13:00:00Z</dcterms:created>
  <dcterms:modified xsi:type="dcterms:W3CDTF">2021-01-16T08:05:00Z</dcterms:modified>
</cp:coreProperties>
</file>