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21DA6" w14:textId="77777777" w:rsidR="00EE71F3" w:rsidRPr="00F74A40" w:rsidRDefault="00EE71F3" w:rsidP="00EE71F3">
      <w:pPr>
        <w:spacing w:after="0" w:line="240" w:lineRule="auto"/>
        <w:ind w:left="4107"/>
        <w:rPr>
          <w:rFonts w:ascii="Times New Roman" w:eastAsia="Times New Roman" w:hAnsi="Times New Roman" w:cs="Times New Roman"/>
          <w:sz w:val="24"/>
          <w:szCs w:val="24"/>
          <w:lang w:val="uk-UA" w:eastAsia="ru-RU"/>
        </w:rPr>
      </w:pPr>
      <w:r w:rsidRPr="00F74A40">
        <w:rPr>
          <w:rFonts w:ascii="Times New Roman" w:eastAsia="Times New Roman" w:hAnsi="Times New Roman" w:cs="Times New Roman"/>
          <w:sz w:val="24"/>
          <w:szCs w:val="24"/>
          <w:lang w:val="uk-UA" w:eastAsia="ru-RU"/>
        </w:rPr>
        <w:object w:dxaOrig="753" w:dyaOrig="1056" w14:anchorId="0823C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v:imagedata r:id="rId5" o:title=""/>
          </v:shape>
          <o:OLEObject Type="Embed" ProgID="Word.Picture.8" ShapeID="_x0000_i1025" DrawAspect="Content" ObjectID="_1784552385" r:id="rId6"/>
        </w:object>
      </w:r>
    </w:p>
    <w:tbl>
      <w:tblPr>
        <w:tblW w:w="0" w:type="auto"/>
        <w:tblInd w:w="108" w:type="dxa"/>
        <w:tblLayout w:type="fixed"/>
        <w:tblLook w:val="0000" w:firstRow="0" w:lastRow="0" w:firstColumn="0" w:lastColumn="0" w:noHBand="0" w:noVBand="0"/>
      </w:tblPr>
      <w:tblGrid>
        <w:gridCol w:w="8931"/>
      </w:tblGrid>
      <w:tr w:rsidR="00EE71F3" w:rsidRPr="000354CD" w14:paraId="1A3CE67E" w14:textId="77777777" w:rsidTr="00A72BC7">
        <w:tc>
          <w:tcPr>
            <w:tcW w:w="8931" w:type="dxa"/>
            <w:tcBorders>
              <w:top w:val="nil"/>
              <w:left w:val="nil"/>
              <w:bottom w:val="thinThickSmallGap" w:sz="24" w:space="0" w:color="auto"/>
              <w:right w:val="nil"/>
            </w:tcBorders>
          </w:tcPr>
          <w:p w14:paraId="20A843AC" w14:textId="77777777" w:rsidR="00EE71F3" w:rsidRPr="00F74A40" w:rsidRDefault="00EE71F3" w:rsidP="00A72BC7">
            <w:pPr>
              <w:keepNext/>
              <w:overflowPunct w:val="0"/>
              <w:autoSpaceDE w:val="0"/>
              <w:autoSpaceDN w:val="0"/>
              <w:adjustRightInd w:val="0"/>
              <w:spacing w:after="0" w:line="120" w:lineRule="atLeast"/>
              <w:ind w:left="34" w:right="425"/>
              <w:jc w:val="center"/>
              <w:textAlignment w:val="baseline"/>
              <w:outlineLvl w:val="3"/>
              <w:rPr>
                <w:rFonts w:ascii="Times New Roman" w:eastAsia="Times New Roman" w:hAnsi="Times New Roman" w:cs="Times New Roman"/>
                <w:b/>
                <w:sz w:val="28"/>
                <w:szCs w:val="28"/>
                <w:lang w:val="uk-UA" w:eastAsia="ru-RU"/>
              </w:rPr>
            </w:pPr>
            <w:r w:rsidRPr="00F74A40">
              <w:rPr>
                <w:rFonts w:ascii="Times New Roman" w:eastAsia="Times New Roman" w:hAnsi="Times New Roman" w:cs="Times New Roman"/>
                <w:b/>
                <w:sz w:val="28"/>
                <w:szCs w:val="28"/>
                <w:lang w:val="uk-UA" w:eastAsia="ru-RU"/>
              </w:rPr>
              <w:t xml:space="preserve">      ЮЖНОУКРАЇНСЬКА МІСЬКА РАДА</w:t>
            </w:r>
          </w:p>
          <w:p w14:paraId="7238D335" w14:textId="77777777" w:rsidR="00EE71F3" w:rsidRPr="00F74A40" w:rsidRDefault="00EE71F3" w:rsidP="00A72BC7">
            <w:pPr>
              <w:keepNext/>
              <w:spacing w:after="0" w:line="240" w:lineRule="auto"/>
              <w:ind w:left="34" w:hanging="34"/>
              <w:jc w:val="center"/>
              <w:outlineLvl w:val="1"/>
              <w:rPr>
                <w:rFonts w:ascii="Times New Roman" w:eastAsia="Times New Roman" w:hAnsi="Times New Roman" w:cs="Times New Roman"/>
                <w:b/>
                <w:sz w:val="28"/>
                <w:szCs w:val="28"/>
                <w:lang w:val="uk-UA" w:eastAsia="ru-RU"/>
              </w:rPr>
            </w:pPr>
            <w:r w:rsidRPr="00F74A40">
              <w:rPr>
                <w:rFonts w:ascii="Times New Roman" w:eastAsia="Times New Roman" w:hAnsi="Times New Roman" w:cs="Times New Roman"/>
                <w:b/>
                <w:sz w:val="28"/>
                <w:szCs w:val="28"/>
                <w:lang w:val="uk-UA" w:eastAsia="ru-RU"/>
              </w:rPr>
              <w:t>МИКОЛАЇВСЬКОЇ ОБЛАСТІ</w:t>
            </w:r>
          </w:p>
          <w:p w14:paraId="090B7B2A" w14:textId="77777777" w:rsidR="00EE71F3" w:rsidRPr="00F74A40" w:rsidRDefault="00EE71F3" w:rsidP="00A72BC7">
            <w:pPr>
              <w:keepNext/>
              <w:tabs>
                <w:tab w:val="left" w:pos="9923"/>
              </w:tabs>
              <w:spacing w:after="0" w:line="240" w:lineRule="auto"/>
              <w:ind w:left="34" w:hanging="34"/>
              <w:jc w:val="center"/>
              <w:outlineLvl w:val="1"/>
              <w:rPr>
                <w:rFonts w:ascii="Times New Roman" w:eastAsia="Times New Roman" w:hAnsi="Times New Roman" w:cs="Times New Roman"/>
                <w:b/>
                <w:sz w:val="28"/>
                <w:szCs w:val="28"/>
                <w:lang w:val="uk-UA" w:eastAsia="ru-RU"/>
              </w:rPr>
            </w:pPr>
            <w:r w:rsidRPr="00F74A40">
              <w:rPr>
                <w:rFonts w:ascii="Times New Roman" w:eastAsia="Times New Roman" w:hAnsi="Times New Roman" w:cs="Times New Roman"/>
                <w:b/>
                <w:sz w:val="28"/>
                <w:szCs w:val="28"/>
                <w:lang w:val="uk-UA" w:eastAsia="ru-RU"/>
              </w:rPr>
              <w:t>РІШЕННЯ</w:t>
            </w:r>
          </w:p>
          <w:p w14:paraId="1880A4BF" w14:textId="77777777" w:rsidR="00EE71F3" w:rsidRPr="00F74A40" w:rsidRDefault="00EE71F3" w:rsidP="00A72BC7">
            <w:pPr>
              <w:spacing w:after="0" w:line="240" w:lineRule="auto"/>
              <w:ind w:left="567" w:right="176" w:hanging="601"/>
              <w:jc w:val="center"/>
              <w:rPr>
                <w:rFonts w:ascii="Times New Roman" w:eastAsia="Times New Roman" w:hAnsi="Times New Roman" w:cs="Times New Roman"/>
                <w:b/>
                <w:sz w:val="6"/>
                <w:szCs w:val="6"/>
                <w:lang w:val="uk-UA" w:eastAsia="ru-RU"/>
              </w:rPr>
            </w:pPr>
          </w:p>
        </w:tc>
      </w:tr>
    </w:tbl>
    <w:p w14:paraId="2D631E9B" w14:textId="062E7EDA" w:rsidR="00EE71F3" w:rsidRPr="000354CD" w:rsidRDefault="00EE71F3" w:rsidP="00EE71F3">
      <w:pPr>
        <w:spacing w:before="120" w:after="0" w:line="240" w:lineRule="auto"/>
        <w:ind w:right="-284"/>
        <w:rPr>
          <w:rFonts w:ascii="Times New Roman" w:eastAsia="Times New Roman" w:hAnsi="Times New Roman" w:cs="Times New Roman"/>
          <w:b/>
          <w:bCs/>
          <w:i/>
          <w:iCs/>
          <w:sz w:val="24"/>
          <w:szCs w:val="24"/>
          <w:lang w:val="uk-UA" w:eastAsia="ru-RU"/>
        </w:rPr>
      </w:pPr>
      <w:r w:rsidRPr="00F74A40">
        <w:rPr>
          <w:rFonts w:ascii="Times New Roman" w:eastAsia="Times New Roman" w:hAnsi="Times New Roman" w:cs="Times New Roman"/>
          <w:sz w:val="24"/>
          <w:szCs w:val="24"/>
          <w:lang w:val="uk-UA" w:eastAsia="ru-RU"/>
        </w:rPr>
        <w:t>від  «___» _______ 202</w:t>
      </w:r>
      <w:r>
        <w:rPr>
          <w:rFonts w:ascii="Times New Roman" w:eastAsia="Times New Roman" w:hAnsi="Times New Roman" w:cs="Times New Roman"/>
          <w:sz w:val="24"/>
          <w:szCs w:val="24"/>
          <w:lang w:val="uk-UA" w:eastAsia="ru-RU"/>
        </w:rPr>
        <w:t>4</w:t>
      </w:r>
      <w:r w:rsidRPr="00F74A40">
        <w:rPr>
          <w:rFonts w:ascii="Times New Roman" w:eastAsia="Times New Roman" w:hAnsi="Times New Roman" w:cs="Times New Roman"/>
          <w:sz w:val="24"/>
          <w:szCs w:val="24"/>
          <w:lang w:val="uk-UA" w:eastAsia="ru-RU"/>
        </w:rPr>
        <w:t xml:space="preserve">      №  ______</w:t>
      </w:r>
      <w:r w:rsidR="000354CD">
        <w:rPr>
          <w:rFonts w:ascii="Times New Roman" w:eastAsia="Times New Roman" w:hAnsi="Times New Roman" w:cs="Times New Roman"/>
          <w:sz w:val="24"/>
          <w:szCs w:val="24"/>
          <w:lang w:val="uk-UA" w:eastAsia="ru-RU"/>
        </w:rPr>
        <w:t xml:space="preserve">                                                   </w:t>
      </w:r>
      <w:r w:rsidR="000354CD" w:rsidRPr="000354CD">
        <w:rPr>
          <w:rFonts w:ascii="Times New Roman" w:eastAsia="Times New Roman" w:hAnsi="Times New Roman" w:cs="Times New Roman"/>
          <w:b/>
          <w:bCs/>
          <w:i/>
          <w:iCs/>
          <w:sz w:val="24"/>
          <w:szCs w:val="24"/>
          <w:lang w:val="uk-UA" w:eastAsia="ru-RU"/>
        </w:rPr>
        <w:t>ПРОЄКТ</w:t>
      </w:r>
    </w:p>
    <w:p w14:paraId="4E99E7F1" w14:textId="77777777" w:rsidR="00EE71F3" w:rsidRPr="00F943CF" w:rsidRDefault="00EE71F3" w:rsidP="00EE71F3">
      <w:pPr>
        <w:spacing w:after="0" w:line="240" w:lineRule="auto"/>
        <w:ind w:right="-141"/>
        <w:rPr>
          <w:rFonts w:ascii="Times New Roman" w:eastAsia="Times New Roman" w:hAnsi="Times New Roman" w:cs="Times New Roman"/>
          <w:b/>
          <w:sz w:val="24"/>
          <w:szCs w:val="24"/>
          <w:u w:val="single"/>
          <w:lang w:val="uk-UA" w:eastAsia="ru-RU"/>
        </w:rPr>
      </w:pPr>
      <w:r w:rsidRPr="00F74A40">
        <w:rPr>
          <w:rFonts w:ascii="Times New Roman" w:eastAsia="Times New Roman" w:hAnsi="Times New Roman" w:cs="Times New Roman"/>
          <w:sz w:val="24"/>
          <w:szCs w:val="24"/>
          <w:lang w:val="uk-UA" w:eastAsia="ru-RU"/>
        </w:rPr>
        <w:t>__________сесії __________скликання</w:t>
      </w:r>
      <w:r w:rsidRPr="00F74A40">
        <w:rPr>
          <w:rFonts w:ascii="Times New Roman" w:eastAsia="Times New Roman" w:hAnsi="Times New Roman" w:cs="Times New Roman"/>
          <w:sz w:val="24"/>
          <w:szCs w:val="24"/>
          <w:lang w:val="uk-UA" w:eastAsia="ru-RU"/>
        </w:rPr>
        <w:tab/>
      </w:r>
      <w:r w:rsidRPr="00F74A40">
        <w:rPr>
          <w:rFonts w:ascii="Times New Roman" w:eastAsia="Times New Roman" w:hAnsi="Times New Roman" w:cs="Times New Roman"/>
          <w:sz w:val="24"/>
          <w:szCs w:val="24"/>
          <w:lang w:val="uk-UA" w:eastAsia="ru-RU"/>
        </w:rPr>
        <w:tab/>
      </w:r>
      <w:r w:rsidRPr="00CE2130">
        <w:rPr>
          <w:rFonts w:ascii="Times New Roman" w:eastAsia="Times New Roman" w:hAnsi="Times New Roman" w:cs="Times New Roman"/>
          <w:sz w:val="24"/>
          <w:szCs w:val="24"/>
          <w:lang w:val="uk-UA" w:eastAsia="ru-RU"/>
        </w:rPr>
        <w:tab/>
      </w:r>
    </w:p>
    <w:p w14:paraId="0163D4E8" w14:textId="77777777" w:rsidR="00EE71F3" w:rsidRDefault="00EE71F3" w:rsidP="00EE71F3">
      <w:pPr>
        <w:spacing w:after="0" w:line="240" w:lineRule="auto"/>
        <w:ind w:right="4253"/>
        <w:jc w:val="both"/>
        <w:rPr>
          <w:rFonts w:ascii="Times New Roman" w:eastAsia="Times New Roman" w:hAnsi="Times New Roman" w:cs="Times New Roman"/>
          <w:sz w:val="24"/>
          <w:szCs w:val="24"/>
          <w:lang w:val="uk-UA" w:eastAsia="ru-RU"/>
        </w:rPr>
      </w:pPr>
    </w:p>
    <w:p w14:paraId="66F24AA2" w14:textId="77777777" w:rsidR="00EE71F3" w:rsidRPr="00EE71F3" w:rsidRDefault="00EE71F3" w:rsidP="00EE71F3">
      <w:pPr>
        <w:tabs>
          <w:tab w:val="left" w:pos="4500"/>
        </w:tabs>
        <w:spacing w:after="0" w:line="240" w:lineRule="auto"/>
        <w:ind w:right="4448"/>
        <w:jc w:val="both"/>
        <w:rPr>
          <w:rFonts w:ascii="Times New Roman" w:eastAsia="Times New Roman" w:hAnsi="Times New Roman" w:cs="Times New Roman"/>
          <w:sz w:val="24"/>
          <w:szCs w:val="24"/>
          <w:lang w:val="uk-UA" w:eastAsia="ru-RU"/>
        </w:rPr>
      </w:pPr>
    </w:p>
    <w:p w14:paraId="78261592" w14:textId="5611822F" w:rsidR="00EE71F3" w:rsidRPr="00EE71F3" w:rsidRDefault="00EE71F3" w:rsidP="00EE71F3">
      <w:pPr>
        <w:tabs>
          <w:tab w:val="left" w:pos="4500"/>
        </w:tabs>
        <w:spacing w:after="0" w:line="240" w:lineRule="auto"/>
        <w:ind w:right="4395"/>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 xml:space="preserve">Про затвердження Порядку переведення жилих будинків і приміщень (квартир) у нежилі та переведення нежилих будинків приміщень у жилі </w:t>
      </w:r>
      <w:bookmarkStart w:id="0" w:name="_Hlk172557443"/>
      <w:r>
        <w:rPr>
          <w:rFonts w:ascii="Times New Roman" w:eastAsia="Times New Roman" w:hAnsi="Times New Roman" w:cs="Times New Roman"/>
          <w:sz w:val="24"/>
          <w:szCs w:val="24"/>
          <w:lang w:val="uk-UA" w:eastAsia="ru-RU"/>
        </w:rPr>
        <w:t xml:space="preserve">на території Южноукраїнської міської територіальної громади </w:t>
      </w:r>
      <w:bookmarkEnd w:id="0"/>
      <w:r>
        <w:rPr>
          <w:rFonts w:ascii="Times New Roman" w:eastAsia="Times New Roman" w:hAnsi="Times New Roman" w:cs="Times New Roman"/>
          <w:sz w:val="24"/>
          <w:szCs w:val="24"/>
          <w:lang w:val="uk-UA" w:eastAsia="ru-RU"/>
        </w:rPr>
        <w:t>в новій редакції</w:t>
      </w:r>
    </w:p>
    <w:p w14:paraId="68167161" w14:textId="77777777" w:rsidR="00EE71F3" w:rsidRPr="00EE71F3" w:rsidRDefault="00EE71F3" w:rsidP="00EE71F3">
      <w:pPr>
        <w:spacing w:after="120" w:line="240" w:lineRule="auto"/>
        <w:ind w:left="283"/>
        <w:rPr>
          <w:rFonts w:ascii="Times New Roman" w:eastAsia="Times New Roman" w:hAnsi="Times New Roman" w:cs="Times New Roman"/>
          <w:sz w:val="24"/>
          <w:szCs w:val="24"/>
          <w:lang w:val="uk-UA" w:eastAsia="ru-RU"/>
        </w:rPr>
      </w:pPr>
    </w:p>
    <w:p w14:paraId="40089372" w14:textId="58A0D663" w:rsidR="00EE71F3" w:rsidRPr="00EE71F3" w:rsidRDefault="00EE71F3" w:rsidP="00EE71F3">
      <w:pPr>
        <w:tabs>
          <w:tab w:val="left" w:pos="750"/>
        </w:tabs>
        <w:spacing w:after="120" w:line="240" w:lineRule="auto"/>
        <w:ind w:firstLine="540"/>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Керуючись ст. 25</w:t>
      </w:r>
      <w:r w:rsidR="00A975EF">
        <w:rPr>
          <w:rFonts w:ascii="Times New Roman" w:eastAsia="Times New Roman" w:hAnsi="Times New Roman" w:cs="Times New Roman"/>
          <w:sz w:val="24"/>
          <w:szCs w:val="24"/>
          <w:lang w:val="uk-UA" w:eastAsia="ru-RU"/>
        </w:rPr>
        <w:t xml:space="preserve">, п. 30 ч. 1 ст.26 </w:t>
      </w:r>
      <w:r w:rsidRPr="00EE71F3">
        <w:rPr>
          <w:rFonts w:ascii="Times New Roman" w:eastAsia="Times New Roman" w:hAnsi="Times New Roman" w:cs="Times New Roman"/>
          <w:sz w:val="24"/>
          <w:szCs w:val="24"/>
          <w:lang w:val="uk-UA" w:eastAsia="ru-RU"/>
        </w:rPr>
        <w:t xml:space="preserve"> Закону України «Про місцеве самоврядування в Україні», відповідно до ст.41 Конституції України, ст.ст. 6, 7, 8, 150 Житлового кодексу України, ст.ст. 319, 320 Цивільного кодексу України, законів України «Про приватизацію  державного житлового фонду», «Про об’єднання співвласників багатоквартирного будинку», </w:t>
      </w:r>
      <w:r w:rsidRPr="00EE71F3">
        <w:rPr>
          <w:rFonts w:ascii="Times New Roman" w:eastAsia="Times New Roman" w:hAnsi="Times New Roman" w:cs="Times New Roman"/>
          <w:color w:val="000000"/>
          <w:sz w:val="24"/>
          <w:szCs w:val="24"/>
          <w:lang w:val="uk-UA" w:eastAsia="ru-RU"/>
        </w:rPr>
        <w:t xml:space="preserve">Державних будівельних норм </w:t>
      </w:r>
      <w:r w:rsidRPr="00EE71F3">
        <w:rPr>
          <w:rFonts w:ascii="Times New Roman" w:eastAsia="Times New Roman" w:hAnsi="Times New Roman" w:cs="Times New Roman"/>
          <w:color w:val="000000"/>
          <w:sz w:val="24"/>
          <w:szCs w:val="24"/>
          <w:lang w:eastAsia="ru-RU"/>
        </w:rPr>
        <w:t>ДБН В.2.2-15-20</w:t>
      </w:r>
      <w:r>
        <w:rPr>
          <w:rFonts w:ascii="Times New Roman" w:eastAsia="Times New Roman" w:hAnsi="Times New Roman" w:cs="Times New Roman"/>
          <w:color w:val="000000"/>
          <w:sz w:val="24"/>
          <w:szCs w:val="24"/>
          <w:lang w:val="uk-UA" w:eastAsia="ru-RU"/>
        </w:rPr>
        <w:t>19</w:t>
      </w:r>
      <w:r w:rsidRPr="00EE71F3">
        <w:rPr>
          <w:rFonts w:ascii="Times New Roman" w:eastAsia="Times New Roman" w:hAnsi="Times New Roman" w:cs="Times New Roman"/>
          <w:color w:val="000000"/>
          <w:sz w:val="24"/>
          <w:szCs w:val="24"/>
          <w:lang w:eastAsia="ru-RU"/>
        </w:rPr>
        <w:t xml:space="preserve"> </w:t>
      </w:r>
      <w:r w:rsidRPr="00EE71F3">
        <w:rPr>
          <w:rFonts w:ascii="Times New Roman" w:eastAsia="Times New Roman" w:hAnsi="Times New Roman" w:cs="Times New Roman"/>
          <w:sz w:val="24"/>
          <w:szCs w:val="24"/>
          <w:lang w:val="uk-UA" w:eastAsia="ru-RU"/>
        </w:rPr>
        <w:t>«</w:t>
      </w:r>
      <w:r w:rsidRPr="00EE71F3">
        <w:rPr>
          <w:rFonts w:ascii="Times New Roman" w:eastAsia="Times New Roman" w:hAnsi="Times New Roman" w:cs="Times New Roman"/>
          <w:color w:val="000000"/>
          <w:sz w:val="24"/>
          <w:szCs w:val="24"/>
          <w:lang w:val="uk-UA" w:eastAsia="ru-RU"/>
        </w:rPr>
        <w:t>Житлові будинки. Основні положення»,</w:t>
      </w:r>
      <w:r w:rsidRPr="00EE71F3">
        <w:rPr>
          <w:rFonts w:ascii="Times New Roman" w:eastAsia="Times New Roman" w:hAnsi="Times New Roman" w:cs="Times New Roman"/>
          <w:sz w:val="24"/>
          <w:szCs w:val="24"/>
          <w:lang w:val="uk-UA" w:eastAsia="ru-RU"/>
        </w:rPr>
        <w:t xml:space="preserve"> з метою впорядкування механізму переведення жилих будинків і приміщень (квартир) у нежилі та переведення нежилих будинків і приміщень у жилі </w:t>
      </w:r>
      <w:bookmarkStart w:id="1" w:name="_Hlk169790953"/>
      <w:r>
        <w:rPr>
          <w:rFonts w:ascii="Times New Roman" w:eastAsia="Times New Roman" w:hAnsi="Times New Roman" w:cs="Times New Roman"/>
          <w:sz w:val="24"/>
          <w:szCs w:val="24"/>
          <w:lang w:val="uk-UA" w:eastAsia="ru-RU"/>
        </w:rPr>
        <w:t>на території Южноукраїнської міської територіальної громади</w:t>
      </w:r>
      <w:bookmarkEnd w:id="1"/>
      <w:r w:rsidRPr="00EE71F3">
        <w:rPr>
          <w:rFonts w:ascii="Times New Roman" w:eastAsia="Times New Roman" w:hAnsi="Times New Roman" w:cs="Times New Roman"/>
          <w:sz w:val="24"/>
          <w:szCs w:val="24"/>
          <w:lang w:val="uk-UA" w:eastAsia="ru-RU"/>
        </w:rPr>
        <w:t xml:space="preserve">, міська рада </w:t>
      </w:r>
    </w:p>
    <w:p w14:paraId="240D43E6" w14:textId="77777777" w:rsidR="00EE71F3" w:rsidRPr="00EE71F3" w:rsidRDefault="00EE71F3" w:rsidP="00EE71F3">
      <w:pPr>
        <w:spacing w:after="0" w:line="240" w:lineRule="auto"/>
        <w:ind w:firstLine="540"/>
        <w:jc w:val="center"/>
        <w:rPr>
          <w:rFonts w:ascii="Times New Roman" w:eastAsia="Times New Roman" w:hAnsi="Times New Roman" w:cs="Times New Roman"/>
          <w:sz w:val="24"/>
          <w:szCs w:val="24"/>
          <w:lang w:val="uk-UA" w:eastAsia="ru-RU"/>
        </w:rPr>
      </w:pPr>
    </w:p>
    <w:p w14:paraId="2BF28CF9" w14:textId="65383156" w:rsidR="00EE71F3" w:rsidRPr="00EE71F3" w:rsidRDefault="00A72BC7" w:rsidP="00FB62F1">
      <w:pPr>
        <w:tabs>
          <w:tab w:val="left" w:pos="426"/>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00EE71F3" w:rsidRPr="00EE71F3">
        <w:rPr>
          <w:rFonts w:ascii="Times New Roman" w:eastAsia="Times New Roman" w:hAnsi="Times New Roman" w:cs="Times New Roman"/>
          <w:sz w:val="24"/>
          <w:szCs w:val="24"/>
          <w:lang w:val="uk-UA" w:eastAsia="ru-RU"/>
        </w:rPr>
        <w:t>ВИРІШИЛА:</w:t>
      </w:r>
    </w:p>
    <w:p w14:paraId="1316EBB3" w14:textId="77777777" w:rsidR="00EE71F3" w:rsidRPr="00EE71F3" w:rsidRDefault="00EE71F3" w:rsidP="00353C91">
      <w:pPr>
        <w:tabs>
          <w:tab w:val="left" w:pos="709"/>
        </w:tabs>
        <w:spacing w:after="0" w:line="240" w:lineRule="auto"/>
        <w:jc w:val="center"/>
        <w:rPr>
          <w:rFonts w:ascii="Times New Roman" w:eastAsia="Times New Roman" w:hAnsi="Times New Roman" w:cs="Times New Roman"/>
          <w:sz w:val="24"/>
          <w:szCs w:val="24"/>
          <w:lang w:val="uk-UA" w:eastAsia="ru-RU"/>
        </w:rPr>
      </w:pPr>
    </w:p>
    <w:p w14:paraId="715CF130" w14:textId="0D49627E" w:rsidR="00EE71F3" w:rsidRPr="00FB62F1" w:rsidRDefault="00EE71F3" w:rsidP="00FB62F1">
      <w:pPr>
        <w:pStyle w:val="af3"/>
        <w:numPr>
          <w:ilvl w:val="0"/>
          <w:numId w:val="8"/>
        </w:numPr>
        <w:tabs>
          <w:tab w:val="clear" w:pos="720"/>
          <w:tab w:val="left" w:pos="0"/>
          <w:tab w:val="num" w:pos="426"/>
        </w:tabs>
        <w:spacing w:after="0" w:line="240" w:lineRule="auto"/>
        <w:ind w:left="0" w:firstLine="426"/>
        <w:jc w:val="both"/>
        <w:rPr>
          <w:rFonts w:ascii="Times New Roman" w:eastAsia="Times New Roman" w:hAnsi="Times New Roman" w:cs="Times New Roman"/>
          <w:sz w:val="24"/>
          <w:szCs w:val="24"/>
          <w:lang w:val="uk-UA" w:eastAsia="ru-RU"/>
        </w:rPr>
      </w:pPr>
      <w:r w:rsidRPr="00FB62F1">
        <w:rPr>
          <w:rFonts w:ascii="Times New Roman" w:eastAsia="Times New Roman" w:hAnsi="Times New Roman" w:cs="Times New Roman"/>
          <w:sz w:val="24"/>
          <w:szCs w:val="24"/>
          <w:lang w:val="uk-UA" w:eastAsia="ru-RU"/>
        </w:rPr>
        <w:t xml:space="preserve">Затвердити Порядок переведення жилих будинків і приміщень (квартир) у нежилі та переведення нежилих будинків і приміщень у жилі на території Южноукраїнської міської територіальної громади </w:t>
      </w:r>
      <w:r w:rsidR="00FB62F1" w:rsidRPr="00FB62F1">
        <w:rPr>
          <w:rFonts w:ascii="Times New Roman" w:eastAsia="Times New Roman" w:hAnsi="Times New Roman" w:cs="Times New Roman"/>
          <w:sz w:val="24"/>
          <w:szCs w:val="24"/>
          <w:lang w:val="uk-UA" w:eastAsia="ru-RU"/>
        </w:rPr>
        <w:t xml:space="preserve">в новій редакції </w:t>
      </w:r>
      <w:r w:rsidRPr="00FB62F1">
        <w:rPr>
          <w:rFonts w:ascii="Times New Roman" w:eastAsia="Times New Roman" w:hAnsi="Times New Roman" w:cs="Times New Roman"/>
          <w:sz w:val="24"/>
          <w:szCs w:val="24"/>
          <w:lang w:val="uk-UA" w:eastAsia="ru-RU"/>
        </w:rPr>
        <w:t>(додається).</w:t>
      </w:r>
    </w:p>
    <w:p w14:paraId="159DC35D" w14:textId="77777777" w:rsidR="00EE71F3" w:rsidRPr="00EE71F3" w:rsidRDefault="00EE71F3" w:rsidP="00353C91">
      <w:pPr>
        <w:tabs>
          <w:tab w:val="left" w:pos="0"/>
        </w:tabs>
        <w:spacing w:after="0" w:line="240" w:lineRule="auto"/>
        <w:jc w:val="both"/>
        <w:rPr>
          <w:rFonts w:ascii="Times New Roman" w:eastAsia="Times New Roman" w:hAnsi="Times New Roman" w:cs="Times New Roman"/>
          <w:sz w:val="24"/>
          <w:szCs w:val="24"/>
          <w:lang w:val="uk-UA" w:eastAsia="ru-RU"/>
        </w:rPr>
      </w:pPr>
    </w:p>
    <w:p w14:paraId="605C8340" w14:textId="780BE013" w:rsidR="00EE71F3" w:rsidRPr="00EE71F3" w:rsidRDefault="00FB62F1" w:rsidP="00FB62F1">
      <w:pPr>
        <w:tabs>
          <w:tab w:val="left" w:pos="0"/>
          <w:tab w:val="left" w:pos="851"/>
        </w:tabs>
        <w:spacing w:after="0" w:line="240" w:lineRule="auto"/>
        <w:ind w:firstLine="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353C91">
        <w:rPr>
          <w:rFonts w:ascii="Times New Roman" w:eastAsia="Times New Roman" w:hAnsi="Times New Roman" w:cs="Times New Roman"/>
          <w:sz w:val="24"/>
          <w:szCs w:val="24"/>
          <w:lang w:val="uk-UA" w:eastAsia="ru-RU"/>
        </w:rPr>
        <w:t xml:space="preserve"> </w:t>
      </w:r>
      <w:r w:rsidR="00EE71F3" w:rsidRPr="00EE71F3">
        <w:rPr>
          <w:rFonts w:ascii="Times New Roman" w:eastAsia="Times New Roman" w:hAnsi="Times New Roman" w:cs="Times New Roman"/>
          <w:sz w:val="24"/>
          <w:szCs w:val="24"/>
          <w:lang w:val="uk-UA" w:eastAsia="ru-RU"/>
        </w:rPr>
        <w:t xml:space="preserve">Визнати таким, що втратило чинність рішення Южноукраїнської міської ради </w:t>
      </w:r>
      <w:r w:rsidR="00BB5534">
        <w:rPr>
          <w:rFonts w:ascii="Times New Roman" w:eastAsia="Times New Roman" w:hAnsi="Times New Roman" w:cs="Times New Roman"/>
          <w:sz w:val="24"/>
          <w:szCs w:val="24"/>
          <w:lang w:val="uk-UA" w:eastAsia="ru-RU"/>
        </w:rPr>
        <w:t xml:space="preserve">  </w:t>
      </w:r>
      <w:r w:rsidR="00EE71F3" w:rsidRPr="00EE71F3">
        <w:rPr>
          <w:rFonts w:ascii="Times New Roman" w:eastAsia="Times New Roman" w:hAnsi="Times New Roman" w:cs="Times New Roman"/>
          <w:sz w:val="24"/>
          <w:szCs w:val="24"/>
          <w:lang w:val="uk-UA" w:eastAsia="ru-RU"/>
        </w:rPr>
        <w:t>від 2</w:t>
      </w:r>
      <w:r w:rsidR="00EE71F3">
        <w:rPr>
          <w:rFonts w:ascii="Times New Roman" w:eastAsia="Times New Roman" w:hAnsi="Times New Roman" w:cs="Times New Roman"/>
          <w:sz w:val="24"/>
          <w:szCs w:val="24"/>
          <w:lang w:val="uk-UA" w:eastAsia="ru-RU"/>
        </w:rPr>
        <w:t>8</w:t>
      </w:r>
      <w:r w:rsidR="00EE71F3" w:rsidRPr="00EE71F3">
        <w:rPr>
          <w:rFonts w:ascii="Times New Roman" w:eastAsia="Times New Roman" w:hAnsi="Times New Roman" w:cs="Times New Roman"/>
          <w:sz w:val="24"/>
          <w:szCs w:val="24"/>
          <w:lang w:val="uk-UA" w:eastAsia="ru-RU"/>
        </w:rPr>
        <w:t>.</w:t>
      </w:r>
      <w:r w:rsidR="00EE71F3">
        <w:rPr>
          <w:rFonts w:ascii="Times New Roman" w:eastAsia="Times New Roman" w:hAnsi="Times New Roman" w:cs="Times New Roman"/>
          <w:sz w:val="24"/>
          <w:szCs w:val="24"/>
          <w:lang w:val="uk-UA" w:eastAsia="ru-RU"/>
        </w:rPr>
        <w:t>03</w:t>
      </w:r>
      <w:r w:rsidR="00EE71F3" w:rsidRPr="00EE71F3">
        <w:rPr>
          <w:rFonts w:ascii="Times New Roman" w:eastAsia="Times New Roman" w:hAnsi="Times New Roman" w:cs="Times New Roman"/>
          <w:sz w:val="24"/>
          <w:szCs w:val="24"/>
          <w:lang w:val="uk-UA" w:eastAsia="ru-RU"/>
        </w:rPr>
        <w:t>.20</w:t>
      </w:r>
      <w:r w:rsidR="00EE71F3">
        <w:rPr>
          <w:rFonts w:ascii="Times New Roman" w:eastAsia="Times New Roman" w:hAnsi="Times New Roman" w:cs="Times New Roman"/>
          <w:sz w:val="24"/>
          <w:szCs w:val="24"/>
          <w:lang w:val="uk-UA" w:eastAsia="ru-RU"/>
        </w:rPr>
        <w:t>13</w:t>
      </w:r>
      <w:r w:rsidR="00EE71F3" w:rsidRPr="00EE71F3">
        <w:rPr>
          <w:rFonts w:ascii="Times New Roman" w:eastAsia="Times New Roman" w:hAnsi="Times New Roman" w:cs="Times New Roman"/>
          <w:sz w:val="24"/>
          <w:szCs w:val="24"/>
          <w:lang w:val="uk-UA" w:eastAsia="ru-RU"/>
        </w:rPr>
        <w:t xml:space="preserve"> № </w:t>
      </w:r>
      <w:r w:rsidR="00EE71F3">
        <w:rPr>
          <w:rFonts w:ascii="Times New Roman" w:eastAsia="Times New Roman" w:hAnsi="Times New Roman" w:cs="Times New Roman"/>
          <w:sz w:val="24"/>
          <w:szCs w:val="24"/>
          <w:lang w:val="uk-UA" w:eastAsia="ru-RU"/>
        </w:rPr>
        <w:t>879</w:t>
      </w:r>
      <w:r w:rsidR="00EE71F3" w:rsidRPr="00EE71F3">
        <w:rPr>
          <w:rFonts w:ascii="Times New Roman" w:eastAsia="Times New Roman" w:hAnsi="Times New Roman" w:cs="Times New Roman"/>
          <w:sz w:val="24"/>
          <w:szCs w:val="24"/>
          <w:lang w:val="uk-UA" w:eastAsia="ru-RU"/>
        </w:rPr>
        <w:t xml:space="preserve"> «Про затвердження Порядку переведення жилих будинків та приміщень (квартир) у нежилі в місті Южноукраїнську».</w:t>
      </w:r>
    </w:p>
    <w:p w14:paraId="58241E7E" w14:textId="77777777" w:rsidR="00EE71F3" w:rsidRPr="00EE71F3" w:rsidRDefault="00EE71F3" w:rsidP="00353C91">
      <w:pPr>
        <w:tabs>
          <w:tab w:val="left" w:pos="0"/>
        </w:tabs>
        <w:spacing w:after="0" w:line="240" w:lineRule="auto"/>
        <w:jc w:val="both"/>
        <w:rPr>
          <w:rFonts w:ascii="Times New Roman" w:eastAsia="Times New Roman" w:hAnsi="Times New Roman" w:cs="Times New Roman"/>
          <w:sz w:val="24"/>
          <w:szCs w:val="24"/>
          <w:lang w:val="uk-UA" w:eastAsia="ru-RU"/>
        </w:rPr>
      </w:pPr>
    </w:p>
    <w:p w14:paraId="7CB2A55B" w14:textId="3B729397" w:rsidR="00EE71F3" w:rsidRPr="00FB62F1" w:rsidRDefault="00EE71F3" w:rsidP="00FB62F1">
      <w:pPr>
        <w:pStyle w:val="af3"/>
        <w:numPr>
          <w:ilvl w:val="0"/>
          <w:numId w:val="34"/>
        </w:numPr>
        <w:tabs>
          <w:tab w:val="left" w:pos="0"/>
        </w:tabs>
        <w:spacing w:after="0" w:line="240" w:lineRule="auto"/>
        <w:ind w:left="0" w:right="61" w:firstLine="426"/>
        <w:jc w:val="both"/>
        <w:rPr>
          <w:rFonts w:ascii="Times New Roman" w:eastAsia="Times New Roman" w:hAnsi="Times New Roman" w:cs="Times New Roman"/>
          <w:sz w:val="24"/>
          <w:szCs w:val="24"/>
          <w:lang w:val="uk-UA" w:eastAsia="ru-RU"/>
        </w:rPr>
      </w:pPr>
      <w:r w:rsidRPr="00FB62F1">
        <w:rPr>
          <w:rFonts w:ascii="Times New Roman" w:eastAsia="Times New Roman" w:hAnsi="Times New Roman" w:cs="Times New Roman"/>
          <w:sz w:val="24"/>
          <w:szCs w:val="24"/>
          <w:lang w:val="uk-UA" w:eastAsia="ru-RU"/>
        </w:rPr>
        <w:t xml:space="preserve">Контроль за виконанням  цього рішення покласти </w:t>
      </w:r>
      <w:bookmarkStart w:id="2" w:name="_Hlk169791410"/>
      <w:r w:rsidRPr="00FB62F1">
        <w:rPr>
          <w:rFonts w:ascii="Times New Roman" w:eastAsia="Times New Roman" w:hAnsi="Times New Roman" w:cs="Times New Roman"/>
          <w:sz w:val="24"/>
          <w:szCs w:val="24"/>
          <w:lang w:val="uk-UA" w:eastAsia="ru-RU"/>
        </w:rPr>
        <w:t xml:space="preserve">на постійні комісії міської ради </w:t>
      </w:r>
      <w:r w:rsidRPr="00FB62F1">
        <w:rPr>
          <w:rStyle w:val="af0"/>
          <w:rFonts w:ascii="Times New Roman" w:hAnsi="Times New Roman" w:cs="Times New Roman"/>
          <w:b w:val="0"/>
          <w:bCs w:val="0"/>
          <w:sz w:val="24"/>
          <w:szCs w:val="24"/>
          <w:shd w:val="clear" w:color="auto" w:fill="FFFFFF"/>
          <w:lang w:val="uk-UA"/>
        </w:rPr>
        <w:t>з питань дотримання прав людини, законності, боротьби зі злочинністю, запобігання корупції, сприяння депутатській діяльності, етики та регламенту</w:t>
      </w:r>
      <w:bookmarkEnd w:id="2"/>
      <w:r w:rsidRPr="00FB62F1">
        <w:rPr>
          <w:rFonts w:ascii="Times New Roman" w:eastAsia="Times New Roman" w:hAnsi="Times New Roman" w:cs="Times New Roman"/>
          <w:sz w:val="24"/>
          <w:szCs w:val="24"/>
          <w:lang w:val="uk-UA" w:eastAsia="ru-RU"/>
        </w:rPr>
        <w:t xml:space="preserve"> (ХЛОБИСТОВА</w:t>
      </w:r>
      <w:r w:rsidR="00FB62F1">
        <w:rPr>
          <w:rFonts w:ascii="Times New Roman" w:eastAsia="Times New Roman" w:hAnsi="Times New Roman" w:cs="Times New Roman"/>
          <w:sz w:val="24"/>
          <w:szCs w:val="24"/>
          <w:lang w:val="uk-UA" w:eastAsia="ru-RU"/>
        </w:rPr>
        <w:t xml:space="preserve"> Валерія</w:t>
      </w:r>
      <w:r w:rsidRPr="00FB62F1">
        <w:rPr>
          <w:rFonts w:ascii="Times New Roman" w:eastAsia="Times New Roman" w:hAnsi="Times New Roman" w:cs="Times New Roman"/>
          <w:sz w:val="24"/>
          <w:szCs w:val="24"/>
          <w:lang w:val="uk-UA" w:eastAsia="ru-RU"/>
        </w:rPr>
        <w:t xml:space="preserve">) та </w:t>
      </w:r>
      <w:r w:rsidRPr="00FB62F1">
        <w:rPr>
          <w:rStyle w:val="af0"/>
          <w:rFonts w:ascii="Times New Roman" w:hAnsi="Times New Roman" w:cs="Times New Roman"/>
          <w:b w:val="0"/>
          <w:bCs w:val="0"/>
          <w:sz w:val="24"/>
          <w:szCs w:val="24"/>
          <w:shd w:val="clear" w:color="auto" w:fill="FFFFFF"/>
          <w:lang w:val="uk-UA"/>
        </w:rPr>
        <w:t>з питань земельних відносин та земельного кадастру, планування території, будівництва, архітектури, охорони пам’яток, історичного середовища та благоустрою</w:t>
      </w:r>
      <w:r w:rsidRPr="00FB62F1">
        <w:rPr>
          <w:rFonts w:ascii="Times New Roman" w:eastAsia="Times New Roman" w:hAnsi="Times New Roman" w:cs="Times New Roman"/>
          <w:sz w:val="24"/>
          <w:szCs w:val="24"/>
          <w:lang w:val="uk-UA" w:eastAsia="ru-RU"/>
        </w:rPr>
        <w:t xml:space="preserve"> (РИБАКОВА</w:t>
      </w:r>
      <w:r w:rsidR="00FB62F1">
        <w:rPr>
          <w:rFonts w:ascii="Times New Roman" w:eastAsia="Times New Roman" w:hAnsi="Times New Roman" w:cs="Times New Roman"/>
          <w:sz w:val="24"/>
          <w:szCs w:val="24"/>
          <w:lang w:val="uk-UA" w:eastAsia="ru-RU"/>
        </w:rPr>
        <w:t xml:space="preserve"> Людмила</w:t>
      </w:r>
      <w:r w:rsidRPr="00FB62F1">
        <w:rPr>
          <w:rFonts w:ascii="Times New Roman" w:eastAsia="Times New Roman" w:hAnsi="Times New Roman" w:cs="Times New Roman"/>
          <w:sz w:val="24"/>
          <w:szCs w:val="24"/>
          <w:lang w:val="uk-UA" w:eastAsia="ru-RU"/>
        </w:rPr>
        <w:t>)</w:t>
      </w:r>
      <w:r w:rsidR="00353C91" w:rsidRPr="00FB62F1">
        <w:rPr>
          <w:rFonts w:ascii="Times New Roman" w:eastAsia="Times New Roman" w:hAnsi="Times New Roman" w:cs="Times New Roman"/>
          <w:sz w:val="24"/>
          <w:szCs w:val="24"/>
          <w:lang w:val="uk-UA" w:eastAsia="ru-RU"/>
        </w:rPr>
        <w:t>.</w:t>
      </w:r>
    </w:p>
    <w:p w14:paraId="6C7E8F3D" w14:textId="77777777" w:rsidR="00EE71F3" w:rsidRPr="00EE71F3" w:rsidRDefault="00EE71F3" w:rsidP="00353C91">
      <w:pPr>
        <w:tabs>
          <w:tab w:val="left" w:pos="0"/>
        </w:tabs>
        <w:spacing w:after="0" w:line="240" w:lineRule="auto"/>
        <w:jc w:val="both"/>
        <w:rPr>
          <w:rFonts w:ascii="Times New Roman" w:eastAsia="Times New Roman" w:hAnsi="Times New Roman" w:cs="Times New Roman"/>
          <w:sz w:val="24"/>
          <w:szCs w:val="24"/>
          <w:lang w:val="uk-UA" w:eastAsia="ru-RU"/>
        </w:rPr>
      </w:pPr>
    </w:p>
    <w:p w14:paraId="4E4A08AD" w14:textId="77777777" w:rsidR="00EE71F3" w:rsidRPr="00EE71F3" w:rsidRDefault="00EE71F3" w:rsidP="00353C91">
      <w:pPr>
        <w:tabs>
          <w:tab w:val="left" w:pos="0"/>
        </w:tabs>
        <w:spacing w:after="0" w:line="240" w:lineRule="auto"/>
        <w:jc w:val="both"/>
        <w:rPr>
          <w:rFonts w:ascii="Times New Roman" w:eastAsia="Times New Roman" w:hAnsi="Times New Roman" w:cs="Times New Roman"/>
          <w:sz w:val="24"/>
          <w:szCs w:val="24"/>
          <w:lang w:val="uk-UA" w:eastAsia="ru-RU"/>
        </w:rPr>
      </w:pPr>
    </w:p>
    <w:p w14:paraId="093BB5E2" w14:textId="77777777" w:rsidR="00EE71F3" w:rsidRPr="00EE71F3" w:rsidRDefault="00EE71F3" w:rsidP="00EE71F3">
      <w:pPr>
        <w:spacing w:after="0" w:line="240" w:lineRule="auto"/>
        <w:jc w:val="both"/>
        <w:rPr>
          <w:rFonts w:ascii="Times New Roman" w:eastAsia="Times New Roman" w:hAnsi="Times New Roman" w:cs="Times New Roman"/>
          <w:sz w:val="24"/>
          <w:szCs w:val="24"/>
          <w:lang w:val="uk-UA" w:eastAsia="ru-RU"/>
        </w:rPr>
      </w:pPr>
    </w:p>
    <w:p w14:paraId="52BD5B31" w14:textId="426E320F" w:rsidR="00EE71F3" w:rsidRPr="00EE71F3" w:rsidRDefault="00353C91" w:rsidP="00EE71F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EE71F3" w:rsidRPr="00EE71F3">
        <w:rPr>
          <w:rFonts w:ascii="Times New Roman" w:eastAsia="Times New Roman" w:hAnsi="Times New Roman" w:cs="Times New Roman"/>
          <w:sz w:val="24"/>
          <w:szCs w:val="24"/>
          <w:lang w:val="uk-UA" w:eastAsia="ru-RU"/>
        </w:rPr>
        <w:t>Міський голова</w:t>
      </w:r>
      <w:r>
        <w:rPr>
          <w:rFonts w:ascii="Times New Roman" w:eastAsia="Times New Roman" w:hAnsi="Times New Roman" w:cs="Times New Roman"/>
          <w:sz w:val="24"/>
          <w:szCs w:val="24"/>
          <w:lang w:val="uk-UA" w:eastAsia="ru-RU"/>
        </w:rPr>
        <w:t xml:space="preserve">                                                                              Валерій ОНУФРІЄНКО</w:t>
      </w:r>
    </w:p>
    <w:p w14:paraId="45605A91" w14:textId="77777777" w:rsidR="00EE71F3" w:rsidRPr="00EE71F3" w:rsidRDefault="00EE71F3" w:rsidP="00EE71F3">
      <w:pPr>
        <w:spacing w:after="0" w:line="240" w:lineRule="auto"/>
        <w:jc w:val="both"/>
        <w:rPr>
          <w:rFonts w:ascii="Times New Roman" w:eastAsia="Times New Roman" w:hAnsi="Times New Roman" w:cs="Times New Roman"/>
          <w:sz w:val="24"/>
          <w:szCs w:val="24"/>
          <w:lang w:val="uk-UA" w:eastAsia="ru-RU"/>
        </w:rPr>
      </w:pPr>
    </w:p>
    <w:p w14:paraId="0357EFFC" w14:textId="6063F118" w:rsidR="00EE71F3" w:rsidRDefault="00EE71F3" w:rsidP="00EE71F3">
      <w:pPr>
        <w:spacing w:after="0" w:line="240" w:lineRule="auto"/>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 xml:space="preserve"> </w:t>
      </w:r>
      <w:r w:rsidRPr="00EE71F3">
        <w:rPr>
          <w:rFonts w:ascii="Times New Roman" w:eastAsia="Times New Roman" w:hAnsi="Times New Roman" w:cs="Times New Roman"/>
          <w:b/>
          <w:bCs/>
          <w:sz w:val="20"/>
          <w:szCs w:val="20"/>
          <w:lang w:val="uk-UA" w:eastAsia="ru-RU"/>
        </w:rPr>
        <w:tab/>
      </w:r>
      <w:r w:rsidRPr="00EE71F3">
        <w:rPr>
          <w:rFonts w:ascii="Times New Roman" w:eastAsia="Times New Roman" w:hAnsi="Times New Roman" w:cs="Times New Roman"/>
          <w:b/>
          <w:bCs/>
          <w:sz w:val="20"/>
          <w:szCs w:val="20"/>
          <w:lang w:val="uk-UA" w:eastAsia="ru-RU"/>
        </w:rPr>
        <w:tab/>
      </w:r>
      <w:r w:rsidRPr="00EE71F3">
        <w:rPr>
          <w:rFonts w:ascii="Times New Roman" w:eastAsia="Times New Roman" w:hAnsi="Times New Roman" w:cs="Times New Roman"/>
          <w:b/>
          <w:bCs/>
          <w:sz w:val="20"/>
          <w:szCs w:val="20"/>
          <w:lang w:val="uk-UA" w:eastAsia="ru-RU"/>
        </w:rPr>
        <w:tab/>
      </w:r>
      <w:r w:rsidRPr="00EE71F3">
        <w:rPr>
          <w:rFonts w:ascii="Times New Roman" w:eastAsia="Times New Roman" w:hAnsi="Times New Roman" w:cs="Times New Roman"/>
          <w:b/>
          <w:bCs/>
          <w:sz w:val="20"/>
          <w:szCs w:val="20"/>
          <w:lang w:val="uk-UA" w:eastAsia="ru-RU"/>
        </w:rPr>
        <w:tab/>
      </w:r>
      <w:r w:rsidRPr="00EE71F3">
        <w:rPr>
          <w:rFonts w:ascii="Times New Roman" w:eastAsia="Times New Roman" w:hAnsi="Times New Roman" w:cs="Times New Roman"/>
          <w:b/>
          <w:bCs/>
          <w:sz w:val="20"/>
          <w:szCs w:val="20"/>
          <w:lang w:val="uk-UA" w:eastAsia="ru-RU"/>
        </w:rPr>
        <w:tab/>
      </w:r>
    </w:p>
    <w:p w14:paraId="58FA5DC9" w14:textId="29E97E75" w:rsidR="00EE71F3" w:rsidRDefault="00EE71F3" w:rsidP="00EE71F3">
      <w:pPr>
        <w:shd w:val="clear" w:color="auto" w:fill="FFFFFF"/>
        <w:spacing w:before="75" w:after="75" w:line="240" w:lineRule="auto"/>
        <w:ind w:right="-14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CE2130">
        <w:rPr>
          <w:rFonts w:ascii="Times New Roman" w:eastAsia="Times New Roman" w:hAnsi="Times New Roman" w:cs="Times New Roman"/>
          <w:sz w:val="24"/>
          <w:szCs w:val="24"/>
          <w:lang w:val="uk-UA" w:eastAsia="ru-RU"/>
        </w:rPr>
        <w:t xml:space="preserve">    </w:t>
      </w:r>
    </w:p>
    <w:p w14:paraId="17ECDBDD" w14:textId="77777777" w:rsidR="00EE71F3" w:rsidRPr="00CE2130" w:rsidRDefault="00EE71F3" w:rsidP="00EE71F3">
      <w:pPr>
        <w:shd w:val="clear" w:color="auto" w:fill="FFFFFF"/>
        <w:spacing w:before="75" w:after="75" w:line="240" w:lineRule="auto"/>
        <w:ind w:right="-141"/>
        <w:rPr>
          <w:rFonts w:ascii="Times New Roman" w:eastAsia="Times New Roman" w:hAnsi="Times New Roman" w:cs="Times New Roman"/>
          <w:sz w:val="20"/>
          <w:szCs w:val="20"/>
          <w:lang w:val="uk-UA" w:eastAsia="ru-RU"/>
        </w:rPr>
      </w:pPr>
      <w:r w:rsidRPr="00CE2130">
        <w:rPr>
          <w:rFonts w:ascii="Times New Roman" w:eastAsia="Times New Roman" w:hAnsi="Times New Roman" w:cs="Times New Roman"/>
          <w:sz w:val="20"/>
          <w:szCs w:val="20"/>
          <w:lang w:val="uk-UA" w:eastAsia="ru-RU"/>
        </w:rPr>
        <w:t>ІЧАНСЬКА</w:t>
      </w:r>
      <w:r w:rsidRPr="00AD0223">
        <w:rPr>
          <w:rFonts w:ascii="Times New Roman" w:eastAsia="Times New Roman" w:hAnsi="Times New Roman" w:cs="Times New Roman"/>
          <w:sz w:val="20"/>
          <w:szCs w:val="20"/>
          <w:lang w:val="uk-UA" w:eastAsia="ru-RU"/>
        </w:rPr>
        <w:t xml:space="preserve"> </w:t>
      </w:r>
      <w:r w:rsidRPr="00CE2130">
        <w:rPr>
          <w:rFonts w:ascii="Times New Roman" w:eastAsia="Times New Roman" w:hAnsi="Times New Roman" w:cs="Times New Roman"/>
          <w:sz w:val="20"/>
          <w:szCs w:val="20"/>
          <w:lang w:val="uk-UA" w:eastAsia="ru-RU"/>
        </w:rPr>
        <w:t>Христина</w:t>
      </w:r>
    </w:p>
    <w:p w14:paraId="28D43275" w14:textId="7DA5286A" w:rsidR="00353C91" w:rsidRPr="00F943CF" w:rsidRDefault="00EE71F3" w:rsidP="00EE71F3">
      <w:pPr>
        <w:shd w:val="clear" w:color="auto" w:fill="FFFFFF"/>
        <w:spacing w:before="75" w:after="75" w:line="240" w:lineRule="auto"/>
        <w:ind w:right="-141"/>
        <w:rPr>
          <w:rFonts w:ascii="Times New Roman" w:eastAsia="Times New Roman" w:hAnsi="Times New Roman" w:cs="Times New Roman"/>
          <w:sz w:val="20"/>
          <w:szCs w:val="20"/>
          <w:lang w:val="uk-UA" w:eastAsia="ru-RU"/>
        </w:rPr>
      </w:pPr>
      <w:r w:rsidRPr="00CE2130">
        <w:rPr>
          <w:rFonts w:ascii="Times New Roman" w:eastAsia="Times New Roman" w:hAnsi="Times New Roman" w:cs="Times New Roman"/>
          <w:sz w:val="20"/>
          <w:szCs w:val="20"/>
          <w:lang w:val="uk-UA" w:eastAsia="ru-RU"/>
        </w:rPr>
        <w:t>5-50-85</w:t>
      </w:r>
    </w:p>
    <w:p w14:paraId="4C61B0C4" w14:textId="0512DD1B" w:rsidR="00E629B8" w:rsidRPr="00E629B8" w:rsidRDefault="00E629B8" w:rsidP="00E629B8">
      <w:pPr>
        <w:spacing w:after="0" w:line="240" w:lineRule="auto"/>
        <w:ind w:firstLine="4395"/>
        <w:rPr>
          <w:rFonts w:ascii="Times New Roman" w:eastAsia="Times New Roman" w:hAnsi="Times New Roman" w:cs="Times New Roman"/>
          <w:sz w:val="24"/>
          <w:szCs w:val="24"/>
          <w:lang w:val="uk-UA" w:eastAsia="ru-RU"/>
        </w:rPr>
      </w:pPr>
      <w:bookmarkStart w:id="3" w:name="_GoBack"/>
      <w:bookmarkEnd w:id="3"/>
      <w:r w:rsidRPr="00E629B8">
        <w:rPr>
          <w:rFonts w:ascii="Times New Roman" w:eastAsia="Times New Roman" w:hAnsi="Times New Roman" w:cs="Times New Roman"/>
          <w:sz w:val="24"/>
          <w:szCs w:val="24"/>
          <w:lang w:val="uk-UA" w:eastAsia="ru-RU"/>
        </w:rPr>
        <w:lastRenderedPageBreak/>
        <w:t xml:space="preserve">Додаток </w:t>
      </w:r>
    </w:p>
    <w:p w14:paraId="5AC71D81" w14:textId="77777777" w:rsidR="00E629B8" w:rsidRPr="00E629B8" w:rsidRDefault="00E629B8" w:rsidP="00E629B8">
      <w:pPr>
        <w:spacing w:after="0" w:line="240" w:lineRule="auto"/>
        <w:ind w:firstLine="4395"/>
        <w:rPr>
          <w:rFonts w:ascii="Times New Roman" w:eastAsia="Times New Roman" w:hAnsi="Times New Roman" w:cs="Times New Roman"/>
          <w:sz w:val="24"/>
          <w:szCs w:val="24"/>
          <w:lang w:val="uk-UA" w:eastAsia="ru-RU"/>
        </w:rPr>
      </w:pPr>
      <w:r w:rsidRPr="00E629B8">
        <w:rPr>
          <w:rFonts w:ascii="Times New Roman" w:eastAsia="Times New Roman" w:hAnsi="Times New Roman" w:cs="Times New Roman"/>
          <w:sz w:val="24"/>
          <w:szCs w:val="24"/>
          <w:lang w:val="uk-UA" w:eastAsia="ru-RU"/>
        </w:rPr>
        <w:t>до рішення Южноукраїнської міської  ради</w:t>
      </w:r>
    </w:p>
    <w:p w14:paraId="05393AF9" w14:textId="23C3C797" w:rsidR="00EE71F3" w:rsidRPr="00EE71F3" w:rsidRDefault="00E629B8" w:rsidP="00E629B8">
      <w:pPr>
        <w:spacing w:after="0" w:line="240" w:lineRule="auto"/>
        <w:ind w:firstLine="4395"/>
        <w:rPr>
          <w:rFonts w:ascii="Times New Roman" w:eastAsia="Times New Roman" w:hAnsi="Times New Roman" w:cs="Times New Roman"/>
          <w:sz w:val="24"/>
          <w:szCs w:val="24"/>
          <w:lang w:val="uk-UA" w:eastAsia="ru-RU"/>
        </w:rPr>
      </w:pPr>
      <w:r w:rsidRPr="00E629B8">
        <w:rPr>
          <w:rFonts w:ascii="Times New Roman" w:eastAsia="Times New Roman" w:hAnsi="Times New Roman" w:cs="Times New Roman"/>
          <w:sz w:val="24"/>
          <w:szCs w:val="24"/>
          <w:lang w:val="uk-UA" w:eastAsia="ru-RU"/>
        </w:rPr>
        <w:t>«___» ____________2024 №______</w:t>
      </w:r>
    </w:p>
    <w:p w14:paraId="1524DA55" w14:textId="77777777" w:rsidR="00E629B8" w:rsidRDefault="00E629B8" w:rsidP="00E629B8">
      <w:pPr>
        <w:spacing w:after="0" w:line="240" w:lineRule="auto"/>
        <w:ind w:firstLine="4395"/>
        <w:jc w:val="center"/>
        <w:rPr>
          <w:rFonts w:ascii="Times New Roman" w:eastAsia="Times New Roman" w:hAnsi="Times New Roman" w:cs="Times New Roman"/>
          <w:sz w:val="24"/>
          <w:szCs w:val="24"/>
          <w:lang w:val="uk-UA" w:eastAsia="ru-RU"/>
        </w:rPr>
      </w:pPr>
    </w:p>
    <w:p w14:paraId="31D02C97" w14:textId="77777777" w:rsidR="00E629B8" w:rsidRDefault="00E629B8" w:rsidP="00EE71F3">
      <w:pPr>
        <w:spacing w:after="0" w:line="240" w:lineRule="auto"/>
        <w:jc w:val="center"/>
        <w:rPr>
          <w:rFonts w:ascii="Times New Roman" w:eastAsia="Times New Roman" w:hAnsi="Times New Roman" w:cs="Times New Roman"/>
          <w:sz w:val="24"/>
          <w:szCs w:val="24"/>
          <w:lang w:val="uk-UA" w:eastAsia="ru-RU"/>
        </w:rPr>
      </w:pPr>
    </w:p>
    <w:p w14:paraId="7F9802E6" w14:textId="1A4B6876" w:rsidR="00EE71F3" w:rsidRPr="00EE71F3" w:rsidRDefault="00EE71F3" w:rsidP="006D3811">
      <w:pPr>
        <w:spacing w:after="0" w:line="240" w:lineRule="auto"/>
        <w:jc w:val="center"/>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Порядок</w:t>
      </w:r>
    </w:p>
    <w:p w14:paraId="1C3FF1D0" w14:textId="1003EB6B" w:rsidR="00FB62F1" w:rsidRDefault="00EE71F3" w:rsidP="006D3811">
      <w:pPr>
        <w:spacing w:after="0" w:line="240" w:lineRule="auto"/>
        <w:jc w:val="center"/>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 xml:space="preserve">переведення жилих будинків і приміщень (квартир) у нежилі та переведення нежилих будинків і приміщень у жилі </w:t>
      </w:r>
      <w:r w:rsidR="00FB62F1">
        <w:rPr>
          <w:rFonts w:ascii="Times New Roman" w:eastAsia="Times New Roman" w:hAnsi="Times New Roman" w:cs="Times New Roman"/>
          <w:sz w:val="24"/>
          <w:szCs w:val="24"/>
          <w:lang w:val="uk-UA" w:eastAsia="ru-RU"/>
        </w:rPr>
        <w:t>на території Южноукраїнської</w:t>
      </w:r>
    </w:p>
    <w:p w14:paraId="05B42459" w14:textId="49BE1532" w:rsidR="00EE71F3" w:rsidRPr="00EE71F3" w:rsidRDefault="00FB62F1" w:rsidP="006D381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міської територіальної громади</w:t>
      </w:r>
    </w:p>
    <w:p w14:paraId="6AE3284C" w14:textId="77777777" w:rsidR="00EE71F3" w:rsidRPr="00EE71F3" w:rsidRDefault="00EE71F3" w:rsidP="00EE71F3">
      <w:pPr>
        <w:spacing w:after="0" w:line="240" w:lineRule="auto"/>
        <w:jc w:val="both"/>
        <w:rPr>
          <w:rFonts w:ascii="Times New Roman" w:eastAsia="Times New Roman" w:hAnsi="Times New Roman" w:cs="Times New Roman"/>
          <w:sz w:val="16"/>
          <w:szCs w:val="16"/>
          <w:lang w:val="uk-UA" w:eastAsia="ru-RU"/>
        </w:rPr>
      </w:pPr>
      <w:r w:rsidRPr="00EE71F3">
        <w:rPr>
          <w:rFonts w:ascii="Times New Roman" w:eastAsia="Times New Roman" w:hAnsi="Times New Roman" w:cs="Times New Roman"/>
          <w:sz w:val="24"/>
          <w:szCs w:val="24"/>
          <w:lang w:val="uk-UA" w:eastAsia="ru-RU"/>
        </w:rPr>
        <w:t xml:space="preserve"> </w:t>
      </w:r>
    </w:p>
    <w:p w14:paraId="278DCDC4" w14:textId="77777777" w:rsidR="00EE71F3" w:rsidRPr="00EE71F3" w:rsidRDefault="00EE71F3" w:rsidP="006D3811">
      <w:pPr>
        <w:spacing w:after="0" w:line="240" w:lineRule="auto"/>
        <w:ind w:left="1260"/>
        <w:jc w:val="center"/>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1. Загальні положення</w:t>
      </w:r>
    </w:p>
    <w:p w14:paraId="061BB03F" w14:textId="77777777" w:rsidR="00EE71F3" w:rsidRPr="00EE71F3" w:rsidRDefault="00EE71F3" w:rsidP="00EE71F3">
      <w:pPr>
        <w:spacing w:after="0" w:line="240" w:lineRule="auto"/>
        <w:ind w:left="1260"/>
        <w:jc w:val="center"/>
        <w:rPr>
          <w:rFonts w:ascii="Times New Roman" w:eastAsia="Times New Roman" w:hAnsi="Times New Roman" w:cs="Times New Roman"/>
          <w:sz w:val="16"/>
          <w:szCs w:val="16"/>
          <w:lang w:val="uk-UA" w:eastAsia="ru-RU"/>
        </w:rPr>
      </w:pPr>
    </w:p>
    <w:p w14:paraId="6F4524C5" w14:textId="58C71FE9" w:rsidR="00EE71F3" w:rsidRPr="00EE71F3" w:rsidRDefault="00EE71F3" w:rsidP="00FB62F1">
      <w:pPr>
        <w:spacing w:after="0" w:line="240" w:lineRule="auto"/>
        <w:ind w:firstLine="708"/>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 xml:space="preserve">1.1. Порядок переведення жилих будинків і приміщень (квартир) у нежилі та переведення нежилих будинків і приміщень у жилі </w:t>
      </w:r>
      <w:r w:rsidR="00FB62F1">
        <w:rPr>
          <w:rFonts w:ascii="Times New Roman" w:eastAsia="Times New Roman" w:hAnsi="Times New Roman" w:cs="Times New Roman"/>
          <w:sz w:val="24"/>
          <w:szCs w:val="24"/>
          <w:lang w:val="uk-UA" w:eastAsia="ru-RU"/>
        </w:rPr>
        <w:t xml:space="preserve">на території Южноукраїнської міської територіальної громади </w:t>
      </w:r>
      <w:r w:rsidRPr="00EE71F3">
        <w:rPr>
          <w:rFonts w:ascii="Times New Roman" w:eastAsia="Times New Roman" w:hAnsi="Times New Roman" w:cs="Times New Roman"/>
          <w:sz w:val="24"/>
          <w:szCs w:val="24"/>
          <w:lang w:val="uk-UA" w:eastAsia="ru-RU"/>
        </w:rPr>
        <w:t>(далі - Порядок) розроблено на підставі Житлового кодексу України, Цивільного кодексу України, законів України «Про приватизацію державного житлового фонду», «Про об’єднання співвласників багатоквартирного будинку»</w:t>
      </w:r>
      <w:r w:rsidR="00E629B8">
        <w:rPr>
          <w:rFonts w:ascii="Times New Roman" w:eastAsia="Times New Roman" w:hAnsi="Times New Roman" w:cs="Times New Roman"/>
          <w:sz w:val="24"/>
          <w:szCs w:val="24"/>
          <w:lang w:val="uk-UA" w:eastAsia="ru-RU"/>
        </w:rPr>
        <w:t xml:space="preserve">, </w:t>
      </w:r>
      <w:r w:rsidRPr="00EE71F3">
        <w:rPr>
          <w:rFonts w:ascii="Times New Roman" w:eastAsia="Times New Roman" w:hAnsi="Times New Roman" w:cs="Times New Roman"/>
          <w:sz w:val="24"/>
          <w:szCs w:val="24"/>
          <w:lang w:val="uk-UA" w:eastAsia="ru-RU"/>
        </w:rPr>
        <w:t>«Про місцеве самоврядування в Україні», та інших нормативно-правових актів України.</w:t>
      </w:r>
    </w:p>
    <w:p w14:paraId="4AA08922" w14:textId="77777777" w:rsidR="00EE71F3" w:rsidRPr="00EE71F3" w:rsidRDefault="00EE71F3" w:rsidP="00EE71F3">
      <w:pPr>
        <w:spacing w:after="0" w:line="240" w:lineRule="auto"/>
        <w:ind w:left="1260"/>
        <w:rPr>
          <w:rFonts w:ascii="Times New Roman" w:eastAsia="Times New Roman" w:hAnsi="Times New Roman" w:cs="Times New Roman"/>
          <w:sz w:val="16"/>
          <w:szCs w:val="16"/>
          <w:lang w:val="uk-UA" w:eastAsia="ru-RU"/>
        </w:rPr>
      </w:pPr>
    </w:p>
    <w:p w14:paraId="0BB9C907" w14:textId="5C2C7973" w:rsidR="00EE71F3" w:rsidRPr="00EE71F3" w:rsidRDefault="00FB62F1" w:rsidP="00EE71F3">
      <w:pPr>
        <w:tabs>
          <w:tab w:val="left" w:pos="72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00EE71F3" w:rsidRPr="00EE71F3">
        <w:rPr>
          <w:rFonts w:ascii="Times New Roman" w:eastAsia="Times New Roman" w:hAnsi="Times New Roman" w:cs="Times New Roman"/>
          <w:sz w:val="24"/>
          <w:szCs w:val="24"/>
          <w:lang w:val="uk-UA" w:eastAsia="ru-RU"/>
        </w:rPr>
        <w:t>1.2.</w:t>
      </w:r>
      <w:r w:rsidR="00EE71F3" w:rsidRPr="00EE71F3">
        <w:rPr>
          <w:rFonts w:ascii="Times New Roman" w:eastAsia="Times New Roman" w:hAnsi="Times New Roman" w:cs="Times New Roman"/>
          <w:sz w:val="24"/>
          <w:szCs w:val="24"/>
          <w:lang w:val="uk-UA" w:eastAsia="ru-RU"/>
        </w:rPr>
        <w:tab/>
        <w:t>Порядок визначає механізм щодо:</w:t>
      </w:r>
    </w:p>
    <w:p w14:paraId="7161C5B1" w14:textId="77777777" w:rsidR="00EE71F3" w:rsidRPr="00EE71F3" w:rsidRDefault="00EE71F3" w:rsidP="00EE71F3">
      <w:pPr>
        <w:tabs>
          <w:tab w:val="left" w:pos="720"/>
        </w:tabs>
        <w:spacing w:after="0" w:line="240" w:lineRule="auto"/>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ab/>
        <w:t xml:space="preserve">- переведення жилих будинків і приміщень (квартир) у нежилі з метою </w:t>
      </w:r>
      <w:r w:rsidRPr="00EE71F3">
        <w:rPr>
          <w:rFonts w:ascii="Times New Roman" w:eastAsia="Times New Roman" w:hAnsi="Times New Roman" w:cs="Times New Roman"/>
          <w:color w:val="000000"/>
          <w:sz w:val="24"/>
          <w:szCs w:val="24"/>
          <w:lang w:val="uk-UA" w:eastAsia="ru-RU"/>
        </w:rPr>
        <w:t>забезпечення конституційних прав громадян, фізичних осіб-підприємців та юридичних осіб на володіння, користування та розпоряджання власним нерухомим майном для розміщення об’єктів невиробничого призначення, здійснення підприємницької, господарської та інших видів діяльності, які не заборонені чинним законодавством;</w:t>
      </w:r>
      <w:r w:rsidRPr="00EE71F3">
        <w:rPr>
          <w:rFonts w:ascii="Times New Roman" w:eastAsia="Times New Roman" w:hAnsi="Times New Roman" w:cs="Times New Roman"/>
          <w:sz w:val="24"/>
          <w:szCs w:val="24"/>
          <w:lang w:val="uk-UA" w:eastAsia="ru-RU"/>
        </w:rPr>
        <w:t xml:space="preserve"> </w:t>
      </w:r>
    </w:p>
    <w:p w14:paraId="4EEA0153" w14:textId="472236F4" w:rsidR="00EE71F3" w:rsidRPr="00EE71F3" w:rsidRDefault="00EE71F3" w:rsidP="00EE71F3">
      <w:pPr>
        <w:tabs>
          <w:tab w:val="left" w:pos="720"/>
        </w:tabs>
        <w:spacing w:after="0" w:line="240" w:lineRule="auto"/>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ab/>
        <w:t xml:space="preserve">- переведення нежилих будинків і приміщень у жилі з метою поліпшення житлових умов, шляхом здійснення перепланування </w:t>
      </w:r>
      <w:r w:rsidR="00FB62F1">
        <w:rPr>
          <w:rFonts w:ascii="Times New Roman" w:eastAsia="Times New Roman" w:hAnsi="Times New Roman" w:cs="Times New Roman"/>
          <w:sz w:val="24"/>
          <w:szCs w:val="24"/>
          <w:lang w:val="uk-UA" w:eastAsia="ru-RU"/>
        </w:rPr>
        <w:t xml:space="preserve">та переобладнання </w:t>
      </w:r>
      <w:r w:rsidRPr="00EE71F3">
        <w:rPr>
          <w:rFonts w:ascii="Times New Roman" w:eastAsia="Times New Roman" w:hAnsi="Times New Roman" w:cs="Times New Roman"/>
          <w:sz w:val="24"/>
          <w:szCs w:val="24"/>
          <w:lang w:val="uk-UA" w:eastAsia="ru-RU"/>
        </w:rPr>
        <w:t xml:space="preserve">(в разі необхідності). </w:t>
      </w:r>
    </w:p>
    <w:p w14:paraId="0241A7E5" w14:textId="77777777" w:rsidR="00EE71F3" w:rsidRPr="00EE71F3" w:rsidRDefault="00EE71F3" w:rsidP="00EE71F3">
      <w:pPr>
        <w:tabs>
          <w:tab w:val="left" w:pos="720"/>
        </w:tabs>
        <w:spacing w:after="0" w:line="240" w:lineRule="auto"/>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ab/>
        <w:t>Порядок є обов’язковим для фізичних та юридичних осіб, незалежно від форм власності, у регулюванні правових відносин, що виникають у процесі розміщення об’єктів у житловому фонді міста, та регулює порядок підготовки документів для прийняття відповідного рішення виконавчого комітету Южноукраїнської  міської ради.</w:t>
      </w:r>
    </w:p>
    <w:p w14:paraId="2BD2AE65" w14:textId="77777777" w:rsidR="00EE71F3" w:rsidRPr="00EE71F3" w:rsidRDefault="00EE71F3" w:rsidP="00EE71F3">
      <w:pPr>
        <w:spacing w:after="0" w:line="240" w:lineRule="auto"/>
        <w:jc w:val="both"/>
        <w:rPr>
          <w:rFonts w:ascii="Times New Roman" w:eastAsia="Times New Roman" w:hAnsi="Times New Roman" w:cs="Times New Roman"/>
          <w:sz w:val="16"/>
          <w:szCs w:val="16"/>
          <w:lang w:val="uk-UA" w:eastAsia="ru-RU"/>
        </w:rPr>
      </w:pPr>
    </w:p>
    <w:p w14:paraId="4C7926FE" w14:textId="73DA0E5A" w:rsidR="00EE71F3" w:rsidRPr="00EE71F3" w:rsidRDefault="00FB62F1" w:rsidP="00EE71F3">
      <w:pPr>
        <w:tabs>
          <w:tab w:val="left" w:pos="72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00EE71F3" w:rsidRPr="00EE71F3">
        <w:rPr>
          <w:rFonts w:ascii="Times New Roman" w:eastAsia="Times New Roman" w:hAnsi="Times New Roman" w:cs="Times New Roman"/>
          <w:sz w:val="24"/>
          <w:szCs w:val="24"/>
          <w:lang w:val="uk-UA" w:eastAsia="ru-RU"/>
        </w:rPr>
        <w:t>1.3.</w:t>
      </w:r>
      <w:r w:rsidR="00EE71F3" w:rsidRPr="00EE71F3">
        <w:rPr>
          <w:rFonts w:ascii="Times New Roman" w:eastAsia="Times New Roman" w:hAnsi="Times New Roman" w:cs="Times New Roman"/>
          <w:sz w:val="24"/>
          <w:szCs w:val="24"/>
          <w:lang w:val="uk-UA" w:eastAsia="ru-RU"/>
        </w:rPr>
        <w:tab/>
        <w:t xml:space="preserve">Чинність Порядку поширюється на весь житловий та нежитловий фонд (жилі будинки, жилі квартири в них, а також жилі та нежилі приміщення в інших будівлях), що знаходиться на території </w:t>
      </w:r>
      <w:r>
        <w:rPr>
          <w:rFonts w:ascii="Times New Roman" w:eastAsia="Times New Roman" w:hAnsi="Times New Roman" w:cs="Times New Roman"/>
          <w:sz w:val="24"/>
          <w:szCs w:val="24"/>
          <w:lang w:val="uk-UA" w:eastAsia="ru-RU"/>
        </w:rPr>
        <w:t>Южноукраїнської міської територіальної громади</w:t>
      </w:r>
      <w:r w:rsidR="00EE71F3" w:rsidRPr="00EE71F3">
        <w:rPr>
          <w:rFonts w:ascii="Times New Roman" w:eastAsia="Times New Roman" w:hAnsi="Times New Roman" w:cs="Times New Roman"/>
          <w:sz w:val="24"/>
          <w:szCs w:val="24"/>
          <w:lang w:val="uk-UA" w:eastAsia="ru-RU"/>
        </w:rPr>
        <w:t>, незалежно від форм власності та балансової належності.</w:t>
      </w:r>
    </w:p>
    <w:p w14:paraId="5ED9C7FF" w14:textId="77777777" w:rsidR="00EE71F3" w:rsidRPr="00EE71F3" w:rsidRDefault="00EE71F3" w:rsidP="00EE71F3">
      <w:pPr>
        <w:tabs>
          <w:tab w:val="left" w:pos="720"/>
        </w:tabs>
        <w:spacing w:after="0" w:line="240" w:lineRule="auto"/>
        <w:jc w:val="both"/>
        <w:rPr>
          <w:rFonts w:ascii="Times New Roman" w:eastAsia="Times New Roman" w:hAnsi="Times New Roman" w:cs="Times New Roman"/>
          <w:sz w:val="16"/>
          <w:szCs w:val="16"/>
          <w:lang w:val="uk-UA" w:eastAsia="ru-RU"/>
        </w:rPr>
      </w:pPr>
    </w:p>
    <w:p w14:paraId="63DA66CA" w14:textId="692ACD27" w:rsidR="00EE71F3" w:rsidRPr="00EE71F3" w:rsidRDefault="00FB62F1" w:rsidP="00EE71F3">
      <w:pPr>
        <w:tabs>
          <w:tab w:val="left" w:pos="72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00EE71F3" w:rsidRPr="00EE71F3">
        <w:rPr>
          <w:rFonts w:ascii="Times New Roman" w:eastAsia="Times New Roman" w:hAnsi="Times New Roman" w:cs="Times New Roman"/>
          <w:sz w:val="24"/>
          <w:szCs w:val="24"/>
          <w:lang w:val="uk-UA" w:eastAsia="ru-RU"/>
        </w:rPr>
        <w:t>1.4.</w:t>
      </w:r>
      <w:r w:rsidR="00EE71F3" w:rsidRPr="00EE71F3">
        <w:rPr>
          <w:rFonts w:ascii="Times New Roman" w:eastAsia="Times New Roman" w:hAnsi="Times New Roman" w:cs="Times New Roman"/>
          <w:sz w:val="24"/>
          <w:szCs w:val="24"/>
          <w:lang w:val="uk-UA" w:eastAsia="ru-RU"/>
        </w:rPr>
        <w:tab/>
        <w:t>Терміни у цьому Порядку вживаються в такому значенні:</w:t>
      </w:r>
    </w:p>
    <w:p w14:paraId="4CA63577" w14:textId="77777777" w:rsidR="00EE71F3" w:rsidRPr="00EE71F3" w:rsidRDefault="00EE71F3" w:rsidP="00EE71F3">
      <w:pPr>
        <w:tabs>
          <w:tab w:val="left" w:pos="720"/>
        </w:tabs>
        <w:spacing w:after="0" w:line="240" w:lineRule="auto"/>
        <w:jc w:val="both"/>
        <w:rPr>
          <w:rFonts w:ascii="Times New Roman" w:eastAsia="Times New Roman" w:hAnsi="Times New Roman" w:cs="Times New Roman"/>
          <w:sz w:val="16"/>
          <w:szCs w:val="16"/>
          <w:lang w:val="uk-UA" w:eastAsia="ru-RU"/>
        </w:rPr>
      </w:pPr>
    </w:p>
    <w:p w14:paraId="1F5DE728" w14:textId="77777777" w:rsidR="00EE71F3" w:rsidRPr="00EE71F3" w:rsidRDefault="00EE71F3" w:rsidP="006D3811">
      <w:pPr>
        <w:spacing w:after="0" w:line="240" w:lineRule="auto"/>
        <w:ind w:firstLine="709"/>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1.4.1. замовник – фізична або юридична особа, яка має намір переведення жилого будинку чи жилого приміщення (квартири) у нежиле та/або переведення нежилих будинків і нежилих приміщень у жиле та подала у встановленому законодавством порядку відповідну заяву;</w:t>
      </w:r>
    </w:p>
    <w:p w14:paraId="7079A399" w14:textId="77777777" w:rsidR="00EE71F3" w:rsidRPr="00EE71F3" w:rsidRDefault="00EE71F3" w:rsidP="006D3811">
      <w:pPr>
        <w:spacing w:after="0" w:line="240" w:lineRule="auto"/>
        <w:ind w:firstLine="709"/>
        <w:jc w:val="both"/>
        <w:rPr>
          <w:rFonts w:ascii="Times New Roman" w:eastAsia="Times New Roman" w:hAnsi="Times New Roman" w:cs="Times New Roman"/>
          <w:sz w:val="16"/>
          <w:szCs w:val="16"/>
          <w:lang w:val="uk-UA" w:eastAsia="ru-RU"/>
        </w:rPr>
      </w:pPr>
    </w:p>
    <w:p w14:paraId="05861C06" w14:textId="77777777" w:rsidR="00EE71F3" w:rsidRPr="00EE71F3" w:rsidRDefault="00EE71F3" w:rsidP="006D3811">
      <w:pPr>
        <w:spacing w:after="0" w:line="240" w:lineRule="auto"/>
        <w:ind w:firstLine="709"/>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1.4.2. уповноважена особа замовника - фізична або юридична особа, яка має оформлене у встановленому порядку доручення власника представляти його інтереси відповідно до доручення та в межах, визначених законом;</w:t>
      </w:r>
    </w:p>
    <w:p w14:paraId="04EDB3FA" w14:textId="77777777" w:rsidR="00EE71F3" w:rsidRPr="00EE71F3" w:rsidRDefault="00EE71F3" w:rsidP="006D3811">
      <w:pPr>
        <w:spacing w:after="0" w:line="240" w:lineRule="auto"/>
        <w:ind w:firstLine="709"/>
        <w:rPr>
          <w:rFonts w:ascii="Times New Roman" w:eastAsia="Times New Roman" w:hAnsi="Times New Roman" w:cs="Times New Roman"/>
          <w:sz w:val="16"/>
          <w:szCs w:val="16"/>
          <w:lang w:val="uk-UA" w:eastAsia="ru-RU"/>
        </w:rPr>
      </w:pPr>
    </w:p>
    <w:p w14:paraId="2E1E2E3A" w14:textId="77777777" w:rsidR="00EE71F3" w:rsidRPr="00EE71F3" w:rsidRDefault="00EE71F3" w:rsidP="006D3811">
      <w:pPr>
        <w:spacing w:after="0" w:line="240" w:lineRule="auto"/>
        <w:ind w:firstLine="709"/>
        <w:jc w:val="both"/>
        <w:rPr>
          <w:rFonts w:ascii="Times New Roman" w:eastAsia="Times New Roman" w:hAnsi="Times New Roman" w:cs="Times New Roman"/>
          <w:sz w:val="20"/>
          <w:szCs w:val="20"/>
          <w:lang w:val="uk-UA" w:eastAsia="ru-RU"/>
        </w:rPr>
      </w:pPr>
      <w:r w:rsidRPr="00EE71F3">
        <w:rPr>
          <w:rFonts w:ascii="Times New Roman" w:eastAsia="Times New Roman" w:hAnsi="Times New Roman" w:cs="Times New Roman"/>
          <w:sz w:val="24"/>
          <w:szCs w:val="24"/>
          <w:lang w:val="uk-UA" w:eastAsia="ru-RU"/>
        </w:rPr>
        <w:t>1.4.3. реконструкція – комплекс будівельних робіт та організаційно-технічних заходів з перебудови (добудови) об’єкту, пов’язаних із зміною техніко-економічних показників або використання об’єкту за новим призначення (як приклад: втручання в несучі конструкції приміщення, влаштування окремого входу в приміщення);</w:t>
      </w:r>
      <w:r w:rsidRPr="00EE71F3">
        <w:rPr>
          <w:rFonts w:ascii="Times New Roman" w:eastAsia="Times New Roman" w:hAnsi="Times New Roman" w:cs="Times New Roman"/>
          <w:sz w:val="20"/>
          <w:szCs w:val="20"/>
          <w:lang w:val="uk-UA" w:eastAsia="ru-RU"/>
        </w:rPr>
        <w:t xml:space="preserve"> </w:t>
      </w:r>
    </w:p>
    <w:p w14:paraId="56E02795" w14:textId="77777777" w:rsidR="00EE71F3" w:rsidRPr="00EE71F3" w:rsidRDefault="00EE71F3" w:rsidP="006D3811">
      <w:pPr>
        <w:spacing w:after="0" w:line="240" w:lineRule="auto"/>
        <w:ind w:firstLine="709"/>
        <w:jc w:val="both"/>
        <w:rPr>
          <w:rFonts w:ascii="Times New Roman" w:eastAsia="Times New Roman" w:hAnsi="Times New Roman" w:cs="Times New Roman"/>
          <w:sz w:val="16"/>
          <w:szCs w:val="16"/>
          <w:lang w:val="uk-UA" w:eastAsia="ru-RU"/>
        </w:rPr>
      </w:pPr>
    </w:p>
    <w:p w14:paraId="705B6807" w14:textId="77777777" w:rsidR="00EE71F3" w:rsidRPr="00EE71F3" w:rsidRDefault="00EE71F3" w:rsidP="006D3811">
      <w:pPr>
        <w:spacing w:after="0" w:line="240" w:lineRule="auto"/>
        <w:ind w:firstLine="709"/>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1.4.4. перепланування – перенесення і розбирання перегородок, перенесення і влаштування дверних прорізів в перегородках;</w:t>
      </w:r>
    </w:p>
    <w:p w14:paraId="7DB2B9C5" w14:textId="77777777" w:rsidR="00EE71F3" w:rsidRPr="00EE71F3" w:rsidRDefault="00EE71F3" w:rsidP="006D3811">
      <w:pPr>
        <w:spacing w:after="0" w:line="240" w:lineRule="auto"/>
        <w:ind w:firstLine="709"/>
        <w:jc w:val="both"/>
        <w:rPr>
          <w:rFonts w:ascii="Times New Roman" w:eastAsia="Times New Roman" w:hAnsi="Times New Roman" w:cs="Times New Roman"/>
          <w:sz w:val="16"/>
          <w:szCs w:val="16"/>
          <w:lang w:val="uk-UA" w:eastAsia="ru-RU"/>
        </w:rPr>
      </w:pPr>
    </w:p>
    <w:p w14:paraId="328CAE39" w14:textId="0F46CA21" w:rsidR="00946B96" w:rsidRDefault="00EE71F3" w:rsidP="006D3811">
      <w:pPr>
        <w:spacing w:after="0" w:line="240" w:lineRule="auto"/>
        <w:ind w:firstLine="709"/>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lastRenderedPageBreak/>
        <w:t xml:space="preserve">1.4.5. </w:t>
      </w:r>
      <w:r w:rsidR="00946B96">
        <w:rPr>
          <w:rFonts w:ascii="Times New Roman" w:eastAsia="Times New Roman" w:hAnsi="Times New Roman" w:cs="Times New Roman"/>
          <w:sz w:val="24"/>
          <w:szCs w:val="24"/>
          <w:lang w:val="uk-UA" w:eastAsia="ru-RU"/>
        </w:rPr>
        <w:t>переобладнання – встановлення в окремих приміщеннях індивідуального опалення та іншого інженерного обладнання, перенесення нагрівальних та сантехнічних приладів, влаштування і переустаткування туалетів, ванних кімнат, вентиляційних каналів</w:t>
      </w:r>
    </w:p>
    <w:p w14:paraId="4C8DA3B1" w14:textId="10A8A500" w:rsidR="00EE71F3" w:rsidRPr="00EE71F3" w:rsidRDefault="00946B96" w:rsidP="006D3811">
      <w:pPr>
        <w:spacing w:after="0" w:line="240" w:lineRule="auto"/>
        <w:ind w:firstLine="709"/>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 xml:space="preserve">1.4.6. </w:t>
      </w:r>
      <w:r w:rsidR="00EE71F3" w:rsidRPr="00EE71F3">
        <w:rPr>
          <w:rFonts w:ascii="Times New Roman" w:eastAsia="Times New Roman" w:hAnsi="Times New Roman" w:cs="Times New Roman"/>
          <w:sz w:val="24"/>
          <w:szCs w:val="24"/>
          <w:lang w:val="uk-UA" w:eastAsia="ru-RU"/>
        </w:rPr>
        <w:t>проектна документація - затверджені текстові та графічні матеріали, якими визначаються містобудівні, об’ємно-планувальні, архітектурні, конструктивні, технічні, технологічні вирішення;</w:t>
      </w:r>
    </w:p>
    <w:p w14:paraId="70CD9125" w14:textId="77777777" w:rsidR="00EE71F3" w:rsidRPr="00EE71F3" w:rsidRDefault="00EE71F3" w:rsidP="006D3811">
      <w:pPr>
        <w:spacing w:after="0" w:line="240" w:lineRule="auto"/>
        <w:ind w:firstLine="709"/>
        <w:rPr>
          <w:rFonts w:ascii="Times New Roman" w:eastAsia="Times New Roman" w:hAnsi="Times New Roman" w:cs="Times New Roman"/>
          <w:sz w:val="16"/>
          <w:szCs w:val="16"/>
          <w:lang w:val="uk-UA" w:eastAsia="ru-RU"/>
        </w:rPr>
      </w:pPr>
    </w:p>
    <w:p w14:paraId="19461C19" w14:textId="55213B1D" w:rsidR="00EE71F3" w:rsidRPr="00EE71F3" w:rsidRDefault="00946B96" w:rsidP="006D3811">
      <w:pPr>
        <w:spacing w:after="0" w:line="240" w:lineRule="auto"/>
        <w:ind w:firstLine="709"/>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 xml:space="preserve">1.4.7. </w:t>
      </w:r>
      <w:r w:rsidR="00EE71F3" w:rsidRPr="00EE71F3">
        <w:rPr>
          <w:rFonts w:ascii="Times New Roman" w:eastAsia="Times New Roman" w:hAnsi="Times New Roman" w:cs="Times New Roman"/>
          <w:sz w:val="24"/>
          <w:szCs w:val="24"/>
          <w:lang w:val="uk-UA" w:eastAsia="ru-RU"/>
        </w:rPr>
        <w:t>жиле приміщення – ізольоване приміщення, призначене для постійного проживання громадян, яке відповідає встановленим санітарним і технічним правилам і нормам, іншим вимогам законодавства України;</w:t>
      </w:r>
    </w:p>
    <w:p w14:paraId="31B0B50A" w14:textId="77777777" w:rsidR="00EE71F3" w:rsidRPr="00EE71F3" w:rsidRDefault="00EE71F3" w:rsidP="006D3811">
      <w:pPr>
        <w:spacing w:after="0" w:line="240" w:lineRule="auto"/>
        <w:ind w:firstLine="709"/>
        <w:rPr>
          <w:rFonts w:ascii="Times New Roman" w:eastAsia="Times New Roman" w:hAnsi="Times New Roman" w:cs="Times New Roman"/>
          <w:sz w:val="16"/>
          <w:szCs w:val="16"/>
          <w:lang w:val="uk-UA" w:eastAsia="ru-RU"/>
        </w:rPr>
      </w:pPr>
    </w:p>
    <w:p w14:paraId="631DFED2" w14:textId="13D79F0B" w:rsidR="00EE71F3" w:rsidRPr="00EE71F3" w:rsidRDefault="00946B96" w:rsidP="006D3811">
      <w:pPr>
        <w:spacing w:after="0" w:line="240" w:lineRule="auto"/>
        <w:ind w:firstLine="709"/>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0"/>
          <w:lang w:val="uk-UA" w:eastAsia="ru-RU"/>
        </w:rPr>
        <w:t xml:space="preserve">1.4.8. </w:t>
      </w:r>
      <w:r w:rsidR="00EE71F3" w:rsidRPr="00EE71F3">
        <w:rPr>
          <w:rFonts w:ascii="Times New Roman" w:eastAsia="Times New Roman" w:hAnsi="Times New Roman" w:cs="Times New Roman"/>
          <w:sz w:val="24"/>
          <w:szCs w:val="24"/>
          <w:lang w:val="uk-UA" w:eastAsia="ru-RU"/>
        </w:rPr>
        <w:t>нежиле приміщення – приміщення, в структурі житлового будинку, що не відноситься до житлового фонду і є самостійними об’єктом цивільно-правових відносин;</w:t>
      </w:r>
    </w:p>
    <w:p w14:paraId="10C5B55A" w14:textId="77777777" w:rsidR="00EE71F3" w:rsidRPr="00EE71F3" w:rsidRDefault="00EE71F3" w:rsidP="006D3811">
      <w:pPr>
        <w:spacing w:after="0" w:line="240" w:lineRule="auto"/>
        <w:ind w:firstLine="709"/>
        <w:jc w:val="both"/>
        <w:rPr>
          <w:rFonts w:ascii="Times New Roman" w:eastAsia="Times New Roman" w:hAnsi="Times New Roman" w:cs="Times New Roman"/>
          <w:sz w:val="16"/>
          <w:szCs w:val="16"/>
          <w:lang w:val="uk-UA" w:eastAsia="ru-RU"/>
        </w:rPr>
      </w:pPr>
    </w:p>
    <w:p w14:paraId="0BCB093A" w14:textId="43582C23" w:rsidR="00EE71F3" w:rsidRPr="00EE71F3" w:rsidRDefault="00946B96" w:rsidP="006D3811">
      <w:pPr>
        <w:spacing w:after="0" w:line="240" w:lineRule="auto"/>
        <w:ind w:firstLine="709"/>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 xml:space="preserve">1.4.9. </w:t>
      </w:r>
      <w:r w:rsidR="00EE71F3" w:rsidRPr="00EE71F3">
        <w:rPr>
          <w:rFonts w:ascii="Times New Roman" w:eastAsia="Times New Roman" w:hAnsi="Times New Roman" w:cs="Times New Roman"/>
          <w:sz w:val="24"/>
          <w:szCs w:val="20"/>
          <w:lang w:val="uk-UA" w:eastAsia="ru-RU"/>
        </w:rPr>
        <w:t xml:space="preserve">суміжні приміщення (квартири) – приміщення (квартири), які мають </w:t>
      </w:r>
      <w:r w:rsidR="00EE71F3" w:rsidRPr="00EE71F3">
        <w:rPr>
          <w:rFonts w:ascii="Times New Roman" w:eastAsia="Times New Roman" w:hAnsi="Times New Roman" w:cs="Times New Roman"/>
          <w:sz w:val="24"/>
          <w:szCs w:val="24"/>
          <w:lang w:val="uk-UA" w:eastAsia="ru-RU"/>
        </w:rPr>
        <w:t>спільні стіни або знаходяться безпосередньо над чи під приміщенням (квартирою), стосовно якого приймається рішення;</w:t>
      </w:r>
    </w:p>
    <w:p w14:paraId="072DAD25" w14:textId="77777777" w:rsidR="00EE71F3" w:rsidRPr="00EE71F3" w:rsidRDefault="00EE71F3" w:rsidP="006D3811">
      <w:pPr>
        <w:spacing w:after="0" w:line="240" w:lineRule="auto"/>
        <w:ind w:firstLine="709"/>
        <w:jc w:val="both"/>
        <w:rPr>
          <w:rFonts w:ascii="Times New Roman" w:eastAsia="Times New Roman" w:hAnsi="Times New Roman" w:cs="Times New Roman"/>
          <w:sz w:val="16"/>
          <w:szCs w:val="16"/>
          <w:lang w:val="uk-UA" w:eastAsia="ru-RU"/>
        </w:rPr>
      </w:pPr>
    </w:p>
    <w:p w14:paraId="7E582B52" w14:textId="58FAE8F3" w:rsidR="00EE71F3" w:rsidRPr="00EE71F3" w:rsidRDefault="00946B96" w:rsidP="006D3811">
      <w:pPr>
        <w:spacing w:after="0" w:line="240" w:lineRule="auto"/>
        <w:ind w:firstLine="709"/>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1.4.</w:t>
      </w:r>
      <w:r>
        <w:rPr>
          <w:rFonts w:ascii="Times New Roman" w:eastAsia="Times New Roman" w:hAnsi="Times New Roman" w:cs="Times New Roman"/>
          <w:sz w:val="24"/>
          <w:szCs w:val="24"/>
          <w:lang w:val="uk-UA" w:eastAsia="ru-RU"/>
        </w:rPr>
        <w:t>10</w:t>
      </w:r>
      <w:r w:rsidRPr="00EE71F3">
        <w:rPr>
          <w:rFonts w:ascii="Times New Roman" w:eastAsia="Times New Roman" w:hAnsi="Times New Roman" w:cs="Times New Roman"/>
          <w:sz w:val="24"/>
          <w:szCs w:val="24"/>
          <w:lang w:val="uk-UA" w:eastAsia="ru-RU"/>
        </w:rPr>
        <w:t xml:space="preserve">. </w:t>
      </w:r>
      <w:r w:rsidR="00EE71F3" w:rsidRPr="00EE71F3">
        <w:rPr>
          <w:rFonts w:ascii="Times New Roman" w:eastAsia="Times New Roman" w:hAnsi="Times New Roman" w:cs="Times New Roman"/>
          <w:sz w:val="24"/>
          <w:szCs w:val="24"/>
          <w:lang w:val="uk-UA" w:eastAsia="ru-RU"/>
        </w:rPr>
        <w:t>містобудівні умови та обмеження забудови земельної ділянки (далі - містобудівні умови та обмеження) - документ, що містить комплекс планувальних та архітектурних вимог до проектування і будівництва щодо поверховості та  щільності забудови земельної ділянки, відступів будинків і споруд від червоних ліній, меж земельної ділянки, її благоустрою та озеленення, інші вимоги до об'єктів будівництва, встановлені законодавством та містобудівною документацією.</w:t>
      </w:r>
    </w:p>
    <w:p w14:paraId="1782E28D" w14:textId="77777777" w:rsidR="00EE71F3" w:rsidRPr="00EE71F3" w:rsidRDefault="00EE71F3" w:rsidP="00EE71F3">
      <w:pPr>
        <w:tabs>
          <w:tab w:val="left" w:pos="720"/>
        </w:tabs>
        <w:spacing w:after="0" w:line="240" w:lineRule="auto"/>
        <w:jc w:val="both"/>
        <w:rPr>
          <w:rFonts w:ascii="Times New Roman" w:eastAsia="Times New Roman" w:hAnsi="Times New Roman" w:cs="Times New Roman"/>
          <w:sz w:val="16"/>
          <w:szCs w:val="16"/>
          <w:lang w:val="uk-UA" w:eastAsia="ru-RU"/>
        </w:rPr>
      </w:pPr>
    </w:p>
    <w:p w14:paraId="1339F525" w14:textId="77777777" w:rsidR="00EE71F3" w:rsidRPr="00EE71F3" w:rsidRDefault="00EE71F3" w:rsidP="00EE71F3">
      <w:pPr>
        <w:spacing w:after="0" w:line="240" w:lineRule="auto"/>
        <w:ind w:firstLine="709"/>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Інші терміни вживаються в розумінні, визначеному іншими нормативними актами України.</w:t>
      </w:r>
    </w:p>
    <w:p w14:paraId="317E4F94" w14:textId="77777777" w:rsidR="00EE71F3" w:rsidRPr="00EE71F3" w:rsidRDefault="00EE71F3" w:rsidP="00EE71F3">
      <w:pPr>
        <w:spacing w:after="0" w:line="240" w:lineRule="auto"/>
        <w:jc w:val="both"/>
        <w:rPr>
          <w:rFonts w:ascii="Times New Roman" w:eastAsia="Times New Roman" w:hAnsi="Times New Roman" w:cs="Times New Roman"/>
          <w:sz w:val="16"/>
          <w:szCs w:val="16"/>
          <w:lang w:val="uk-UA" w:eastAsia="ru-RU"/>
        </w:rPr>
      </w:pPr>
    </w:p>
    <w:p w14:paraId="55BFB103" w14:textId="2CC7A239" w:rsidR="00EE71F3" w:rsidRPr="00EE71F3" w:rsidRDefault="00946B96" w:rsidP="00EE71F3">
      <w:pPr>
        <w:tabs>
          <w:tab w:val="left" w:pos="72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00EE71F3" w:rsidRPr="00EE71F3">
        <w:rPr>
          <w:rFonts w:ascii="Times New Roman" w:eastAsia="Times New Roman" w:hAnsi="Times New Roman" w:cs="Times New Roman"/>
          <w:sz w:val="24"/>
          <w:szCs w:val="24"/>
          <w:lang w:val="uk-UA" w:eastAsia="ru-RU"/>
        </w:rPr>
        <w:t>1.5.</w:t>
      </w:r>
      <w:r w:rsidR="00EE71F3" w:rsidRPr="00EE71F3">
        <w:rPr>
          <w:rFonts w:ascii="Times New Roman" w:eastAsia="Times New Roman" w:hAnsi="Times New Roman" w:cs="Times New Roman"/>
          <w:sz w:val="24"/>
          <w:szCs w:val="24"/>
          <w:lang w:val="uk-UA" w:eastAsia="ru-RU"/>
        </w:rPr>
        <w:tab/>
        <w:t>Переведення жилого будинку, приміщення (квартири) у нежилі проводиться у випадках:</w:t>
      </w:r>
    </w:p>
    <w:p w14:paraId="35F6AE89" w14:textId="77777777" w:rsidR="00EE71F3" w:rsidRPr="00EE71F3" w:rsidRDefault="00EE71F3" w:rsidP="00EE71F3">
      <w:pPr>
        <w:tabs>
          <w:tab w:val="left" w:pos="720"/>
        </w:tabs>
        <w:spacing w:after="0" w:line="240" w:lineRule="auto"/>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 визнання у встановленому порядку жилого будинку, приміщення (квартири) непридатним для проживання;</w:t>
      </w:r>
    </w:p>
    <w:p w14:paraId="53928D91" w14:textId="77777777" w:rsidR="00EE71F3" w:rsidRPr="00EE71F3" w:rsidRDefault="00EE71F3" w:rsidP="00EE71F3">
      <w:pPr>
        <w:tabs>
          <w:tab w:val="left" w:pos="720"/>
        </w:tabs>
        <w:spacing w:after="0" w:line="240" w:lineRule="auto"/>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 зміни функціонального призначення жилого будинку, приміщення (квартири).</w:t>
      </w:r>
    </w:p>
    <w:p w14:paraId="384DDEAD" w14:textId="77777777" w:rsidR="00EE71F3" w:rsidRPr="00EE71F3" w:rsidRDefault="00EE71F3" w:rsidP="00EE71F3">
      <w:pPr>
        <w:tabs>
          <w:tab w:val="left" w:pos="720"/>
        </w:tabs>
        <w:spacing w:after="0" w:line="240" w:lineRule="auto"/>
        <w:jc w:val="both"/>
        <w:rPr>
          <w:rFonts w:ascii="Times New Roman" w:eastAsia="Times New Roman" w:hAnsi="Times New Roman" w:cs="Times New Roman"/>
          <w:sz w:val="24"/>
          <w:szCs w:val="24"/>
          <w:lang w:val="uk-UA" w:eastAsia="ru-RU"/>
        </w:rPr>
      </w:pPr>
    </w:p>
    <w:p w14:paraId="1E645503" w14:textId="6BC3EA6D" w:rsidR="00EE71F3" w:rsidRPr="00EE71F3" w:rsidRDefault="00946B96" w:rsidP="00EE71F3">
      <w:pPr>
        <w:tabs>
          <w:tab w:val="left" w:pos="72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00EE71F3" w:rsidRPr="00EE71F3">
        <w:rPr>
          <w:rFonts w:ascii="Times New Roman" w:eastAsia="Times New Roman" w:hAnsi="Times New Roman" w:cs="Times New Roman"/>
          <w:sz w:val="24"/>
          <w:szCs w:val="24"/>
          <w:lang w:val="uk-UA" w:eastAsia="ru-RU"/>
        </w:rPr>
        <w:t>1.6. Розпорядженням Южноукраїнського міського голови затверджується склад міжвідомчої комісії з розгляду питань щодо:</w:t>
      </w:r>
    </w:p>
    <w:p w14:paraId="0A1E167B" w14:textId="77777777" w:rsidR="00EE71F3" w:rsidRPr="00EE71F3" w:rsidRDefault="00EE71F3" w:rsidP="00EE71F3">
      <w:pPr>
        <w:tabs>
          <w:tab w:val="left" w:pos="720"/>
        </w:tabs>
        <w:spacing w:after="0" w:line="240" w:lineRule="auto"/>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 можливості переведення нежилих будинків і приміщень у жилі;</w:t>
      </w:r>
    </w:p>
    <w:p w14:paraId="3F511D9D" w14:textId="77777777" w:rsidR="00EE71F3" w:rsidRPr="00EE71F3" w:rsidRDefault="00EE71F3" w:rsidP="00EE71F3">
      <w:pPr>
        <w:tabs>
          <w:tab w:val="left" w:pos="720"/>
        </w:tabs>
        <w:spacing w:after="0" w:line="240" w:lineRule="auto"/>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 xml:space="preserve">- можливості переведення жилих приміщень (квартир) у нежилі в разі немотивованої або безпідставної відмови власників та співвласників приватизованих квартир усього житлового будинку, або його під’їзду, або суміжних жилих квартир в наданні згоди щодо переведення приміщень (квартир) у нежилі під об’єкти певного призначення. </w:t>
      </w:r>
    </w:p>
    <w:p w14:paraId="25E9DAF7" w14:textId="0EAE7CDB" w:rsidR="00EE71F3" w:rsidRPr="00EE71F3" w:rsidRDefault="00EE71F3" w:rsidP="00EE71F3">
      <w:pPr>
        <w:tabs>
          <w:tab w:val="left" w:pos="720"/>
        </w:tabs>
        <w:spacing w:after="0" w:line="240" w:lineRule="auto"/>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ab/>
        <w:t xml:space="preserve">До складу міжвідомчої комісії входять представники: виконавчого комітету Южноукраїнської міської ради, </w:t>
      </w:r>
      <w:r w:rsidR="00946B96">
        <w:rPr>
          <w:rFonts w:ascii="Times New Roman" w:eastAsia="Times New Roman" w:hAnsi="Times New Roman" w:cs="Times New Roman"/>
          <w:sz w:val="24"/>
          <w:szCs w:val="24"/>
          <w:lang w:val="uk-UA" w:eastAsia="ru-RU"/>
        </w:rPr>
        <w:t>управління житлово-комунального підприємства, управління будівництва та ремонтів,</w:t>
      </w:r>
      <w:r w:rsidRPr="00EE71F3">
        <w:rPr>
          <w:rFonts w:ascii="Times New Roman" w:eastAsia="Times New Roman" w:hAnsi="Times New Roman" w:cs="Times New Roman"/>
          <w:sz w:val="24"/>
          <w:szCs w:val="24"/>
          <w:lang w:val="uk-UA" w:eastAsia="ru-RU"/>
        </w:rPr>
        <w:t xml:space="preserve"> комунальних підприємств «Бюро технічної інвентаризації міста Южноукраїнська», «Житлово-експлуатаційне об’єднання»</w:t>
      </w:r>
      <w:r w:rsidR="00946B96">
        <w:rPr>
          <w:rFonts w:ascii="Times New Roman" w:eastAsia="Times New Roman" w:hAnsi="Times New Roman" w:cs="Times New Roman"/>
          <w:sz w:val="24"/>
          <w:szCs w:val="24"/>
          <w:lang w:val="uk-UA" w:eastAsia="ru-RU"/>
        </w:rPr>
        <w:t>,</w:t>
      </w:r>
      <w:r w:rsidR="008008E6">
        <w:rPr>
          <w:rFonts w:ascii="Times New Roman" w:eastAsia="Times New Roman" w:hAnsi="Times New Roman" w:cs="Times New Roman"/>
          <w:sz w:val="24"/>
          <w:szCs w:val="24"/>
          <w:lang w:val="uk-UA" w:eastAsia="ru-RU"/>
        </w:rPr>
        <w:t xml:space="preserve"> інших комунальних підприємств</w:t>
      </w:r>
      <w:r w:rsidR="00946B96">
        <w:rPr>
          <w:rFonts w:ascii="Times New Roman" w:eastAsia="Times New Roman" w:hAnsi="Times New Roman" w:cs="Times New Roman"/>
          <w:sz w:val="24"/>
          <w:szCs w:val="24"/>
          <w:lang w:val="uk-UA" w:eastAsia="ru-RU"/>
        </w:rPr>
        <w:t xml:space="preserve">, </w:t>
      </w:r>
      <w:r w:rsidR="00946B96" w:rsidRPr="00946B96">
        <w:rPr>
          <w:rFonts w:ascii="Times New Roman" w:eastAsia="Times New Roman" w:hAnsi="Times New Roman" w:cs="Times New Roman"/>
          <w:sz w:val="24"/>
          <w:szCs w:val="24"/>
          <w:lang w:val="uk-UA" w:eastAsia="ru-RU"/>
        </w:rPr>
        <w:t xml:space="preserve"> </w:t>
      </w:r>
      <w:r w:rsidR="00946B96">
        <w:rPr>
          <w:rFonts w:ascii="Times New Roman" w:eastAsia="Times New Roman" w:hAnsi="Times New Roman" w:cs="Times New Roman"/>
          <w:sz w:val="24"/>
          <w:szCs w:val="24"/>
          <w:lang w:val="uk-UA" w:eastAsia="ru-RU"/>
        </w:rPr>
        <w:t>депутати та члени виконавчого комітету.</w:t>
      </w:r>
    </w:p>
    <w:p w14:paraId="178201C9" w14:textId="77777777" w:rsidR="00EE71F3" w:rsidRPr="00EE71F3" w:rsidRDefault="00EE71F3" w:rsidP="00EE71F3">
      <w:pPr>
        <w:tabs>
          <w:tab w:val="left" w:pos="720"/>
        </w:tabs>
        <w:spacing w:after="0" w:line="240" w:lineRule="auto"/>
        <w:jc w:val="both"/>
        <w:rPr>
          <w:rFonts w:ascii="Times New Roman" w:eastAsia="Times New Roman" w:hAnsi="Times New Roman" w:cs="Times New Roman"/>
          <w:sz w:val="16"/>
          <w:szCs w:val="16"/>
          <w:lang w:val="uk-UA" w:eastAsia="ru-RU"/>
        </w:rPr>
      </w:pPr>
    </w:p>
    <w:p w14:paraId="718B3D81" w14:textId="77777777" w:rsidR="00EE71F3" w:rsidRPr="00EE71F3" w:rsidRDefault="00EE71F3" w:rsidP="006D3811">
      <w:pPr>
        <w:spacing w:after="0" w:line="240" w:lineRule="auto"/>
        <w:ind w:left="708"/>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1.7.</w:t>
      </w:r>
      <w:r w:rsidRPr="00EE71F3">
        <w:rPr>
          <w:rFonts w:ascii="Times New Roman" w:eastAsia="Times New Roman" w:hAnsi="Times New Roman" w:cs="Times New Roman"/>
          <w:sz w:val="24"/>
          <w:szCs w:val="24"/>
          <w:lang w:val="uk-UA" w:eastAsia="ru-RU"/>
        </w:rPr>
        <w:tab/>
        <w:t>Не допускається:</w:t>
      </w:r>
    </w:p>
    <w:p w14:paraId="05C374A1" w14:textId="77777777" w:rsidR="00EE71F3" w:rsidRPr="00EE71F3" w:rsidRDefault="00EE71F3" w:rsidP="00EE71F3">
      <w:pPr>
        <w:spacing w:after="0" w:line="240" w:lineRule="auto"/>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а) втручання в несучі конструкції жилих приміщень (квартир) у багатоповерхових житлових будинках за винятком  влаштування в огороджувальних конструкціях будинку входу до об’єкта бізнесу на місці віконного отвору та при обов’язковій наявності проектної документації,</w:t>
      </w:r>
      <w:r w:rsidRPr="00EE71F3">
        <w:rPr>
          <w:rFonts w:ascii="Times New Roman" w:eastAsia="Times New Roman" w:hAnsi="Times New Roman" w:cs="Times New Roman"/>
          <w:lang w:val="uk-UA" w:eastAsia="ru-RU"/>
        </w:rPr>
        <w:t xml:space="preserve"> </w:t>
      </w:r>
      <w:r w:rsidRPr="00EE71F3">
        <w:rPr>
          <w:rFonts w:ascii="Times New Roman" w:eastAsia="Times New Roman" w:hAnsi="Times New Roman" w:cs="Times New Roman"/>
          <w:sz w:val="24"/>
          <w:szCs w:val="24"/>
          <w:lang w:val="uk-UA" w:eastAsia="ru-RU"/>
        </w:rPr>
        <w:t>виконаної спеціалізованою організацією;</w:t>
      </w:r>
    </w:p>
    <w:p w14:paraId="365DF438" w14:textId="77777777" w:rsidR="00EE71F3" w:rsidRPr="00EE71F3" w:rsidRDefault="00EE71F3" w:rsidP="00EE71F3">
      <w:pPr>
        <w:spacing w:after="0" w:line="240" w:lineRule="auto"/>
        <w:jc w:val="both"/>
        <w:rPr>
          <w:rFonts w:ascii="Times New Roman" w:eastAsia="Times New Roman" w:hAnsi="Times New Roman" w:cs="Times New Roman"/>
          <w:sz w:val="24"/>
          <w:szCs w:val="20"/>
          <w:lang w:val="uk-UA" w:eastAsia="ru-RU"/>
        </w:rPr>
      </w:pPr>
      <w:r w:rsidRPr="00EE71F3">
        <w:rPr>
          <w:rFonts w:ascii="Times New Roman" w:eastAsia="Times New Roman" w:hAnsi="Times New Roman" w:cs="Times New Roman"/>
          <w:sz w:val="24"/>
          <w:szCs w:val="20"/>
          <w:lang w:val="uk-UA" w:eastAsia="ru-RU"/>
        </w:rPr>
        <w:t>б) використання прибудинкової території для вантажно-розвантажувальних робіт нежилих приміщень;</w:t>
      </w:r>
    </w:p>
    <w:p w14:paraId="4D6ED6DE" w14:textId="77777777" w:rsidR="00EE71F3" w:rsidRPr="00EE71F3" w:rsidRDefault="00EE71F3" w:rsidP="00EE71F3">
      <w:pPr>
        <w:spacing w:after="0" w:line="240" w:lineRule="auto"/>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0"/>
          <w:lang w:val="uk-UA" w:eastAsia="ru-RU"/>
        </w:rPr>
        <w:lastRenderedPageBreak/>
        <w:t>в)</w:t>
      </w:r>
      <w:r w:rsidRPr="00EE71F3">
        <w:rPr>
          <w:rFonts w:ascii="Times New Roman" w:eastAsia="Times New Roman" w:hAnsi="Times New Roman" w:cs="Times New Roman"/>
          <w:sz w:val="24"/>
          <w:szCs w:val="24"/>
          <w:lang w:val="uk-UA" w:eastAsia="ru-RU"/>
        </w:rPr>
        <w:t xml:space="preserve"> самовільна реконструкція, яка призводить до порушення міцності або до руйнування несучих конструкцій приміщення та будинку в цілому, погіршення цілісності і зовнішнього вигляду фасадів;</w:t>
      </w:r>
    </w:p>
    <w:p w14:paraId="3035EA47" w14:textId="77777777" w:rsidR="00EE71F3" w:rsidRPr="00EE71F3" w:rsidRDefault="00EE71F3" w:rsidP="00EE71F3">
      <w:pPr>
        <w:spacing w:after="0" w:line="240" w:lineRule="auto"/>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г) переведення жилих будинків житлово-будівельних кооперативів у нежилі;</w:t>
      </w:r>
    </w:p>
    <w:p w14:paraId="1F69614A" w14:textId="77777777" w:rsidR="00EE71F3" w:rsidRPr="00EE71F3" w:rsidRDefault="00EE71F3" w:rsidP="00EE71F3">
      <w:pPr>
        <w:spacing w:after="0" w:line="240" w:lineRule="auto"/>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 xml:space="preserve">д) переведення до житлового фонду нежилих приміщень та навпаки, якщо жилий будинок, в якому знаходиться такі приміщення визнаний аварійним або ветхим. </w:t>
      </w:r>
    </w:p>
    <w:p w14:paraId="28C60FE7" w14:textId="77777777" w:rsidR="00EE71F3" w:rsidRPr="00EE71F3" w:rsidRDefault="00EE71F3" w:rsidP="00EE71F3">
      <w:pPr>
        <w:spacing w:after="0" w:line="240" w:lineRule="auto"/>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е) переведення частини жилого приміщення, наприклад однієї кімнати у багатокімнатній квартирі (приміщення повинно бути ізольованим і мати статус окремого жилого приміщення);</w:t>
      </w:r>
    </w:p>
    <w:p w14:paraId="71BE67A4" w14:textId="77777777" w:rsidR="00EE71F3" w:rsidRPr="00EE71F3" w:rsidRDefault="00EE71F3" w:rsidP="00EE71F3">
      <w:pPr>
        <w:spacing w:after="0" w:line="240" w:lineRule="auto"/>
        <w:ind w:firstLine="708"/>
        <w:jc w:val="both"/>
        <w:rPr>
          <w:rFonts w:ascii="Times New Roman" w:eastAsia="Times New Roman" w:hAnsi="Times New Roman" w:cs="Times New Roman"/>
          <w:sz w:val="16"/>
          <w:szCs w:val="16"/>
          <w:lang w:val="uk-UA" w:eastAsia="ru-RU"/>
        </w:rPr>
      </w:pPr>
    </w:p>
    <w:p w14:paraId="43C5B1B6" w14:textId="77777777" w:rsidR="008008E6" w:rsidRDefault="00EE71F3" w:rsidP="008008E6">
      <w:pPr>
        <w:spacing w:after="0" w:line="240" w:lineRule="auto"/>
        <w:ind w:firstLine="708"/>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1.8.</w:t>
      </w:r>
      <w:r w:rsidRPr="00EE71F3">
        <w:rPr>
          <w:rFonts w:ascii="Times New Roman" w:eastAsia="Times New Roman" w:hAnsi="Times New Roman" w:cs="Times New Roman"/>
          <w:sz w:val="24"/>
          <w:szCs w:val="24"/>
          <w:lang w:val="uk-UA" w:eastAsia="ru-RU"/>
        </w:rPr>
        <w:tab/>
        <w:t>Переведення жилих приміщень приватної форми власності у нежилі допускається у разі</w:t>
      </w:r>
      <w:r w:rsidR="008008E6">
        <w:rPr>
          <w:rFonts w:ascii="Times New Roman" w:eastAsia="Times New Roman" w:hAnsi="Times New Roman" w:cs="Times New Roman"/>
          <w:sz w:val="24"/>
          <w:szCs w:val="24"/>
          <w:lang w:val="uk-UA" w:eastAsia="ru-RU"/>
        </w:rPr>
        <w:t xml:space="preserve">: </w:t>
      </w:r>
      <w:r w:rsidRPr="00EE71F3">
        <w:rPr>
          <w:rFonts w:ascii="Times New Roman" w:eastAsia="Times New Roman" w:hAnsi="Times New Roman" w:cs="Times New Roman"/>
          <w:sz w:val="24"/>
          <w:szCs w:val="24"/>
          <w:lang w:val="uk-UA" w:eastAsia="ru-RU"/>
        </w:rPr>
        <w:t xml:space="preserve"> </w:t>
      </w:r>
    </w:p>
    <w:p w14:paraId="55C79521" w14:textId="77777777" w:rsidR="008008E6" w:rsidRDefault="008008E6" w:rsidP="008008E6">
      <w:pPr>
        <w:spacing w:after="0" w:line="240" w:lineRule="auto"/>
        <w:ind w:firstLine="708"/>
        <w:jc w:val="both"/>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 xml:space="preserve">- </w:t>
      </w:r>
      <w:r w:rsidR="00EE71F3" w:rsidRPr="00EE71F3">
        <w:rPr>
          <w:rFonts w:ascii="Times New Roman" w:eastAsia="Times New Roman" w:hAnsi="Times New Roman" w:cs="Times New Roman"/>
          <w:sz w:val="24"/>
          <w:szCs w:val="24"/>
          <w:lang w:val="uk-UA" w:eastAsia="ru-RU"/>
        </w:rPr>
        <w:t xml:space="preserve">якщо </w:t>
      </w:r>
      <w:r>
        <w:rPr>
          <w:rFonts w:ascii="Times New Roman" w:eastAsia="Times New Roman" w:hAnsi="Times New Roman" w:cs="Times New Roman"/>
          <w:sz w:val="24"/>
          <w:szCs w:val="24"/>
          <w:lang w:val="uk-UA" w:eastAsia="ru-RU"/>
        </w:rPr>
        <w:t>ці приміщення</w:t>
      </w:r>
      <w:r w:rsidR="00EE71F3" w:rsidRPr="00EE71F3">
        <w:rPr>
          <w:rFonts w:ascii="Times New Roman" w:eastAsia="Times New Roman" w:hAnsi="Times New Roman" w:cs="Times New Roman"/>
          <w:sz w:val="24"/>
          <w:szCs w:val="24"/>
          <w:lang w:val="uk-UA" w:eastAsia="ru-RU"/>
        </w:rPr>
        <w:t xml:space="preserve"> розташовані у цокольних, перших поверхах житлових будинків, за відповідними проектами без обмеження інтересів  інших громадян, які проживають у будинку, з дозволу власника (балансоутримувача) будинку та органу місцевого самоврядування, та які мають окремий вхід або мають можливість влаштування окремого виходу</w:t>
      </w:r>
      <w:r>
        <w:rPr>
          <w:rFonts w:ascii="Times New Roman" w:eastAsia="Times New Roman" w:hAnsi="Times New Roman" w:cs="Times New Roman"/>
          <w:i/>
          <w:sz w:val="24"/>
          <w:szCs w:val="24"/>
          <w:lang w:val="uk-UA" w:eastAsia="ru-RU"/>
        </w:rPr>
        <w:t>;</w:t>
      </w:r>
    </w:p>
    <w:p w14:paraId="309AF783" w14:textId="40AD8428" w:rsidR="00EE71F3" w:rsidRPr="00EE71F3" w:rsidRDefault="008008E6" w:rsidP="008008E6">
      <w:pPr>
        <w:spacing w:after="0" w:line="240" w:lineRule="auto"/>
        <w:ind w:firstLine="708"/>
        <w:jc w:val="both"/>
        <w:rPr>
          <w:rFonts w:ascii="Times New Roman" w:eastAsia="Times New Roman" w:hAnsi="Times New Roman" w:cs="Times New Roman"/>
          <w:sz w:val="24"/>
          <w:szCs w:val="24"/>
          <w:lang w:val="uk-UA" w:eastAsia="ru-RU"/>
        </w:rPr>
      </w:pPr>
      <w:r w:rsidRPr="008008E6">
        <w:rPr>
          <w:rFonts w:ascii="Times New Roman" w:eastAsia="Times New Roman" w:hAnsi="Times New Roman" w:cs="Times New Roman"/>
          <w:iCs/>
          <w:sz w:val="24"/>
          <w:szCs w:val="24"/>
          <w:lang w:val="uk-UA" w:eastAsia="ru-RU"/>
        </w:rPr>
        <w:t xml:space="preserve">- </w:t>
      </w:r>
      <w:r w:rsidR="00EE71F3" w:rsidRPr="00EE71F3">
        <w:rPr>
          <w:rFonts w:ascii="Times New Roman" w:eastAsia="Times New Roman" w:hAnsi="Times New Roman" w:cs="Times New Roman"/>
          <w:sz w:val="24"/>
          <w:szCs w:val="24"/>
          <w:lang w:val="uk-UA" w:eastAsia="ru-RU"/>
        </w:rPr>
        <w:t xml:space="preserve"> окремо розташовані жилі будинки для розміщення в них об’єктів невиробничої сфери. </w:t>
      </w:r>
    </w:p>
    <w:p w14:paraId="44163D06" w14:textId="77777777" w:rsidR="00EE71F3" w:rsidRPr="00EE71F3" w:rsidRDefault="00EE71F3" w:rsidP="00EE71F3">
      <w:pPr>
        <w:spacing w:after="0" w:line="240" w:lineRule="auto"/>
        <w:ind w:firstLine="709"/>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Якщо жиле приміщення (квартира), що переводиться в нежитловий фонд, розташована вище першого поверху, то всі приміщення розташовані під ним, повинні мати статус нежилих.</w:t>
      </w:r>
      <w:r w:rsidRPr="00EE71F3">
        <w:rPr>
          <w:rFonts w:ascii="Times New Roman" w:eastAsia="Times New Roman" w:hAnsi="Times New Roman" w:cs="Times New Roman"/>
          <w:i/>
          <w:sz w:val="24"/>
          <w:szCs w:val="24"/>
          <w:lang w:val="uk-UA" w:eastAsia="ru-RU"/>
        </w:rPr>
        <w:t xml:space="preserve">  </w:t>
      </w:r>
    </w:p>
    <w:p w14:paraId="242FE041" w14:textId="77777777" w:rsidR="00EE71F3" w:rsidRPr="00EE71F3" w:rsidRDefault="00EE71F3" w:rsidP="00EE71F3">
      <w:pPr>
        <w:spacing w:after="0" w:line="240" w:lineRule="auto"/>
        <w:jc w:val="both"/>
        <w:rPr>
          <w:rFonts w:ascii="Times New Roman" w:eastAsia="Times New Roman" w:hAnsi="Times New Roman" w:cs="Times New Roman"/>
          <w:sz w:val="16"/>
          <w:szCs w:val="16"/>
          <w:lang w:val="uk-UA" w:eastAsia="ru-RU"/>
        </w:rPr>
      </w:pPr>
    </w:p>
    <w:p w14:paraId="5BBAE59E" w14:textId="5BB3C148" w:rsidR="00EE71F3" w:rsidRPr="00EE71F3" w:rsidRDefault="008008E6" w:rsidP="00EE71F3">
      <w:pPr>
        <w:tabs>
          <w:tab w:val="left" w:pos="72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00EE71F3" w:rsidRPr="00EE71F3">
        <w:rPr>
          <w:rFonts w:ascii="Times New Roman" w:eastAsia="Times New Roman" w:hAnsi="Times New Roman" w:cs="Times New Roman"/>
          <w:sz w:val="24"/>
          <w:szCs w:val="24"/>
          <w:lang w:val="uk-UA" w:eastAsia="ru-RU"/>
        </w:rPr>
        <w:t>1.9.</w:t>
      </w:r>
      <w:r w:rsidR="00EE71F3" w:rsidRPr="00EE71F3">
        <w:rPr>
          <w:rFonts w:ascii="Times New Roman" w:eastAsia="Times New Roman" w:hAnsi="Times New Roman" w:cs="Times New Roman"/>
          <w:sz w:val="24"/>
          <w:szCs w:val="24"/>
          <w:lang w:val="uk-UA" w:eastAsia="ru-RU"/>
        </w:rPr>
        <w:tab/>
        <w:t>Переведення власного жилого приміщення у нежиле може бути здійснено лише за умови, якщо власник та його сім’я забезпечені житловою площею за нормою, визначеною законодавством та яке відповідає санітарним нормам для постійного проживання.</w:t>
      </w:r>
    </w:p>
    <w:p w14:paraId="2C07CD98" w14:textId="77777777" w:rsidR="00EE71F3" w:rsidRPr="00EE71F3" w:rsidRDefault="00EE71F3" w:rsidP="00EE71F3">
      <w:pPr>
        <w:tabs>
          <w:tab w:val="left" w:pos="720"/>
        </w:tabs>
        <w:spacing w:after="0" w:line="240" w:lineRule="auto"/>
        <w:jc w:val="both"/>
        <w:rPr>
          <w:rFonts w:ascii="Times New Roman" w:eastAsia="Times New Roman" w:hAnsi="Times New Roman" w:cs="Times New Roman"/>
          <w:sz w:val="16"/>
          <w:szCs w:val="16"/>
          <w:lang w:val="uk-UA" w:eastAsia="ru-RU"/>
        </w:rPr>
      </w:pPr>
    </w:p>
    <w:p w14:paraId="426708F9" w14:textId="1A0ABD54" w:rsidR="00EE71F3" w:rsidRPr="00EE71F3" w:rsidRDefault="008008E6" w:rsidP="00EE71F3">
      <w:pPr>
        <w:tabs>
          <w:tab w:val="left" w:pos="72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00EE71F3" w:rsidRPr="00EE71F3">
        <w:rPr>
          <w:rFonts w:ascii="Times New Roman" w:eastAsia="Times New Roman" w:hAnsi="Times New Roman" w:cs="Times New Roman"/>
          <w:sz w:val="24"/>
          <w:szCs w:val="24"/>
          <w:lang w:val="uk-UA" w:eastAsia="ru-RU"/>
        </w:rPr>
        <w:t>1.10.</w:t>
      </w:r>
      <w:r w:rsidR="00EE71F3" w:rsidRPr="00EE71F3">
        <w:rPr>
          <w:rFonts w:ascii="Times New Roman" w:eastAsia="Times New Roman" w:hAnsi="Times New Roman" w:cs="Times New Roman"/>
          <w:sz w:val="24"/>
          <w:szCs w:val="24"/>
          <w:lang w:val="uk-UA" w:eastAsia="ru-RU"/>
        </w:rPr>
        <w:tab/>
        <w:t xml:space="preserve">У разі якщо власниками (співвласниками) відповідних приміщень є діти або недієздатні особи, переведення жилих будівель, квартир та інших жилих приміщень, призначених та придатних для проживання людей, до складу нежилих приміщень та навпаки здійснюється відповідно до закону і виключно за згодою органів опіки та піклування. </w:t>
      </w:r>
    </w:p>
    <w:p w14:paraId="05D0209C" w14:textId="77777777" w:rsidR="00EE71F3" w:rsidRPr="00EE71F3" w:rsidRDefault="00EE71F3" w:rsidP="00EE71F3">
      <w:pPr>
        <w:spacing w:after="0" w:line="240" w:lineRule="auto"/>
        <w:jc w:val="both"/>
        <w:rPr>
          <w:rFonts w:ascii="Times New Roman" w:eastAsia="Times New Roman" w:hAnsi="Times New Roman" w:cs="Times New Roman"/>
          <w:sz w:val="16"/>
          <w:szCs w:val="16"/>
          <w:lang w:val="uk-UA" w:eastAsia="ru-RU"/>
        </w:rPr>
      </w:pPr>
    </w:p>
    <w:p w14:paraId="6CF207A9" w14:textId="77777777" w:rsidR="00EE71F3" w:rsidRPr="00EE71F3" w:rsidRDefault="00EE71F3" w:rsidP="00EE71F3">
      <w:pPr>
        <w:spacing w:after="0" w:line="240" w:lineRule="auto"/>
        <w:jc w:val="both"/>
        <w:rPr>
          <w:rFonts w:ascii="Times New Roman" w:eastAsia="Times New Roman" w:hAnsi="Times New Roman" w:cs="Times New Roman"/>
          <w:sz w:val="16"/>
          <w:szCs w:val="16"/>
          <w:lang w:val="uk-UA" w:eastAsia="ru-RU"/>
        </w:rPr>
      </w:pPr>
    </w:p>
    <w:p w14:paraId="5FA57627" w14:textId="4E7F5B2F" w:rsidR="00EE71F3" w:rsidRPr="00EE71F3" w:rsidRDefault="00EE71F3" w:rsidP="008008E6">
      <w:pPr>
        <w:spacing w:after="0" w:line="240" w:lineRule="auto"/>
        <w:ind w:firstLine="708"/>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1.1</w:t>
      </w:r>
      <w:r w:rsidR="008008E6">
        <w:rPr>
          <w:rFonts w:ascii="Times New Roman" w:eastAsia="Times New Roman" w:hAnsi="Times New Roman" w:cs="Times New Roman"/>
          <w:sz w:val="24"/>
          <w:szCs w:val="24"/>
          <w:lang w:val="uk-UA" w:eastAsia="ru-RU"/>
        </w:rPr>
        <w:t>1</w:t>
      </w:r>
      <w:r w:rsidRPr="00EE71F3">
        <w:rPr>
          <w:rFonts w:ascii="Times New Roman" w:eastAsia="Times New Roman" w:hAnsi="Times New Roman" w:cs="Times New Roman"/>
          <w:sz w:val="24"/>
          <w:szCs w:val="24"/>
          <w:lang w:val="uk-UA" w:eastAsia="ru-RU"/>
        </w:rPr>
        <w:t>.</w:t>
      </w:r>
      <w:r w:rsidRPr="00EE71F3">
        <w:rPr>
          <w:rFonts w:ascii="Times New Roman" w:eastAsia="Times New Roman" w:hAnsi="Times New Roman" w:cs="Times New Roman"/>
          <w:sz w:val="24"/>
          <w:szCs w:val="24"/>
          <w:lang w:val="uk-UA" w:eastAsia="ru-RU"/>
        </w:rPr>
        <w:tab/>
        <w:t xml:space="preserve">Не допускається </w:t>
      </w:r>
      <w:r w:rsidR="001673F2">
        <w:rPr>
          <w:rFonts w:ascii="Times New Roman" w:eastAsia="Times New Roman" w:hAnsi="Times New Roman" w:cs="Times New Roman"/>
          <w:sz w:val="24"/>
          <w:szCs w:val="24"/>
          <w:lang w:val="uk-UA" w:eastAsia="ru-RU"/>
        </w:rPr>
        <w:t>розміщення у житлових будинках</w:t>
      </w:r>
      <w:r w:rsidR="008008E6">
        <w:rPr>
          <w:rFonts w:ascii="Times New Roman" w:eastAsia="Times New Roman" w:hAnsi="Times New Roman" w:cs="Times New Roman"/>
          <w:sz w:val="24"/>
          <w:szCs w:val="24"/>
          <w:lang w:val="uk-UA" w:eastAsia="ru-RU"/>
        </w:rPr>
        <w:t xml:space="preserve"> об’єктів відповідного призначення, </w:t>
      </w:r>
      <w:r w:rsidRPr="00EE71F3">
        <w:rPr>
          <w:rFonts w:ascii="Times New Roman" w:eastAsia="Times New Roman" w:hAnsi="Times New Roman" w:cs="Times New Roman"/>
          <w:sz w:val="24"/>
          <w:szCs w:val="24"/>
          <w:lang w:val="uk-UA" w:eastAsia="ru-RU"/>
        </w:rPr>
        <w:t xml:space="preserve">згідно з п. </w:t>
      </w:r>
      <w:r w:rsidR="001673F2">
        <w:rPr>
          <w:rFonts w:ascii="Times New Roman" w:eastAsia="Times New Roman" w:hAnsi="Times New Roman" w:cs="Times New Roman"/>
          <w:sz w:val="24"/>
          <w:szCs w:val="24"/>
          <w:lang w:val="uk-UA" w:eastAsia="ru-RU"/>
        </w:rPr>
        <w:t>5.40</w:t>
      </w:r>
      <w:r w:rsidRPr="00EE71F3">
        <w:rPr>
          <w:rFonts w:ascii="Times New Roman" w:eastAsia="Times New Roman" w:hAnsi="Times New Roman" w:cs="Times New Roman"/>
          <w:sz w:val="24"/>
          <w:szCs w:val="24"/>
          <w:lang w:val="uk-UA" w:eastAsia="ru-RU"/>
        </w:rPr>
        <w:t xml:space="preserve"> ДБН В.2.2-15-20</w:t>
      </w:r>
      <w:r w:rsidR="001673F2">
        <w:rPr>
          <w:rFonts w:ascii="Times New Roman" w:eastAsia="Times New Roman" w:hAnsi="Times New Roman" w:cs="Times New Roman"/>
          <w:sz w:val="24"/>
          <w:szCs w:val="24"/>
          <w:lang w:val="uk-UA" w:eastAsia="ru-RU"/>
        </w:rPr>
        <w:t>19</w:t>
      </w:r>
      <w:r w:rsidRPr="00EE71F3">
        <w:rPr>
          <w:rFonts w:ascii="Times New Roman" w:eastAsia="Times New Roman" w:hAnsi="Times New Roman" w:cs="Times New Roman"/>
          <w:sz w:val="24"/>
          <w:szCs w:val="24"/>
          <w:lang w:val="uk-UA" w:eastAsia="ru-RU"/>
        </w:rPr>
        <w:t xml:space="preserve"> «Житлові будинки. Основні положення».</w:t>
      </w:r>
    </w:p>
    <w:p w14:paraId="69B2B0F9" w14:textId="77777777" w:rsidR="00EE71F3" w:rsidRPr="00EE71F3" w:rsidRDefault="00EE71F3" w:rsidP="00EE71F3">
      <w:pPr>
        <w:tabs>
          <w:tab w:val="left" w:pos="720"/>
        </w:tabs>
        <w:spacing w:after="0" w:line="240" w:lineRule="auto"/>
        <w:jc w:val="both"/>
        <w:rPr>
          <w:rFonts w:ascii="Times New Roman" w:eastAsia="Times New Roman" w:hAnsi="Times New Roman" w:cs="Times New Roman"/>
          <w:sz w:val="24"/>
          <w:szCs w:val="24"/>
          <w:lang w:val="uk-UA" w:eastAsia="ru-RU"/>
        </w:rPr>
      </w:pPr>
    </w:p>
    <w:p w14:paraId="073C3580" w14:textId="667A3EF2" w:rsidR="00EE71F3" w:rsidRPr="00EE71F3" w:rsidRDefault="008008E6" w:rsidP="00EE71F3">
      <w:pPr>
        <w:tabs>
          <w:tab w:val="left" w:pos="72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00EE71F3" w:rsidRPr="00EE71F3">
        <w:rPr>
          <w:rFonts w:ascii="Times New Roman" w:eastAsia="Times New Roman" w:hAnsi="Times New Roman" w:cs="Times New Roman"/>
          <w:sz w:val="24"/>
          <w:szCs w:val="24"/>
          <w:lang w:val="uk-UA" w:eastAsia="ru-RU"/>
        </w:rPr>
        <w:t>1.1</w:t>
      </w:r>
      <w:r>
        <w:rPr>
          <w:rFonts w:ascii="Times New Roman" w:eastAsia="Times New Roman" w:hAnsi="Times New Roman" w:cs="Times New Roman"/>
          <w:sz w:val="24"/>
          <w:szCs w:val="24"/>
          <w:lang w:val="uk-UA" w:eastAsia="ru-RU"/>
        </w:rPr>
        <w:t>2</w:t>
      </w:r>
      <w:r w:rsidR="00EE71F3" w:rsidRPr="00EE71F3">
        <w:rPr>
          <w:rFonts w:ascii="Times New Roman" w:eastAsia="Times New Roman" w:hAnsi="Times New Roman" w:cs="Times New Roman"/>
          <w:sz w:val="24"/>
          <w:szCs w:val="24"/>
          <w:lang w:val="uk-UA" w:eastAsia="ru-RU"/>
        </w:rPr>
        <w:t>. Прийняте рішення виконавчого комітету Южноукраїнської  міської ради щодо переведення жилих будинків і приміщень (квартир) у нежилі та навпаки не є дозвільним документом на здійснення реконструкції приміщення, стосовно якого прийняте відповідне рішення.</w:t>
      </w:r>
    </w:p>
    <w:p w14:paraId="58BED8B0" w14:textId="77777777" w:rsidR="00EE71F3" w:rsidRPr="00EE71F3" w:rsidRDefault="00EE71F3" w:rsidP="00EE71F3">
      <w:pPr>
        <w:spacing w:after="0" w:line="240" w:lineRule="auto"/>
        <w:ind w:left="1260"/>
        <w:jc w:val="center"/>
        <w:rPr>
          <w:rFonts w:ascii="Times New Roman" w:eastAsia="Times New Roman" w:hAnsi="Times New Roman" w:cs="Times New Roman"/>
          <w:sz w:val="24"/>
          <w:szCs w:val="24"/>
          <w:lang w:val="uk-UA" w:eastAsia="ru-RU"/>
        </w:rPr>
      </w:pPr>
    </w:p>
    <w:p w14:paraId="2C8BBDB1" w14:textId="77777777" w:rsidR="00EE71F3" w:rsidRPr="00EE71F3" w:rsidRDefault="00EE71F3" w:rsidP="00EE71F3">
      <w:pPr>
        <w:spacing w:after="0" w:line="240" w:lineRule="auto"/>
        <w:ind w:left="1260"/>
        <w:jc w:val="center"/>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 xml:space="preserve">2. Порядок переведення жилих будинків і приміщень (квартир) у нежилі </w:t>
      </w:r>
    </w:p>
    <w:p w14:paraId="07F8FC68" w14:textId="77777777" w:rsidR="00EE71F3" w:rsidRPr="00EE71F3" w:rsidRDefault="00EE71F3" w:rsidP="00EE71F3">
      <w:pPr>
        <w:spacing w:after="0" w:line="240" w:lineRule="auto"/>
        <w:rPr>
          <w:rFonts w:ascii="Times New Roman" w:eastAsia="Times New Roman" w:hAnsi="Times New Roman" w:cs="Times New Roman"/>
          <w:sz w:val="16"/>
          <w:szCs w:val="16"/>
          <w:lang w:val="uk-UA" w:eastAsia="ru-RU"/>
        </w:rPr>
      </w:pPr>
    </w:p>
    <w:p w14:paraId="75F7D1BB" w14:textId="77777777" w:rsidR="00EE71F3" w:rsidRPr="00EE71F3" w:rsidRDefault="00EE71F3" w:rsidP="008008E6">
      <w:pPr>
        <w:spacing w:after="0" w:line="240" w:lineRule="auto"/>
        <w:ind w:firstLine="708"/>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2.1.</w:t>
      </w:r>
      <w:r w:rsidRPr="00EE71F3">
        <w:rPr>
          <w:rFonts w:ascii="Times New Roman" w:eastAsia="Times New Roman" w:hAnsi="Times New Roman" w:cs="Times New Roman"/>
          <w:sz w:val="24"/>
          <w:szCs w:val="24"/>
          <w:lang w:val="uk-UA" w:eastAsia="ru-RU"/>
        </w:rPr>
        <w:tab/>
        <w:t>Для вирішення питання переведення жилих будинків і приміщень (квартир) у нежилі замовник або уповноважена його особа надає до виконавчого комітету Южноукраїнської міської ради заяву на ім’я міського голови із зазначенням цільового призначення приміщення.</w:t>
      </w:r>
    </w:p>
    <w:p w14:paraId="3F35FCBA" w14:textId="77777777" w:rsidR="00EE71F3" w:rsidRPr="00EE71F3" w:rsidRDefault="00EE71F3" w:rsidP="00EE71F3">
      <w:pPr>
        <w:spacing w:after="0" w:line="240" w:lineRule="auto"/>
        <w:jc w:val="both"/>
        <w:rPr>
          <w:rFonts w:ascii="Times New Roman" w:eastAsia="Times New Roman" w:hAnsi="Times New Roman" w:cs="Times New Roman"/>
          <w:sz w:val="16"/>
          <w:szCs w:val="16"/>
          <w:lang w:val="uk-UA" w:eastAsia="ru-RU"/>
        </w:rPr>
      </w:pPr>
    </w:p>
    <w:p w14:paraId="152D46E9" w14:textId="77777777" w:rsidR="00EE71F3" w:rsidRPr="00EE71F3" w:rsidRDefault="00EE71F3" w:rsidP="008008E6">
      <w:pPr>
        <w:spacing w:after="0" w:line="240" w:lineRule="auto"/>
        <w:ind w:firstLine="708"/>
        <w:jc w:val="both"/>
        <w:rPr>
          <w:rFonts w:ascii="Times New Roman" w:eastAsia="Times New Roman" w:hAnsi="Times New Roman" w:cs="Times New Roman"/>
          <w:sz w:val="20"/>
          <w:szCs w:val="20"/>
          <w:lang w:eastAsia="ru-RU"/>
        </w:rPr>
      </w:pPr>
      <w:r w:rsidRPr="00EE71F3">
        <w:rPr>
          <w:rFonts w:ascii="Times New Roman" w:eastAsia="Times New Roman" w:hAnsi="Times New Roman" w:cs="Times New Roman"/>
          <w:sz w:val="24"/>
          <w:szCs w:val="24"/>
          <w:lang w:val="uk-UA" w:eastAsia="ru-RU"/>
        </w:rPr>
        <w:t>2.1.1. До заяви про переведення жилих будинків і приміщень (квартир) у нежилі додаються наступні документи</w:t>
      </w:r>
      <w:r w:rsidRPr="00EE71F3">
        <w:rPr>
          <w:rFonts w:ascii="Times New Roman" w:eastAsia="Times New Roman" w:hAnsi="Times New Roman" w:cs="Times New Roman"/>
          <w:sz w:val="20"/>
          <w:szCs w:val="20"/>
          <w:lang w:val="uk-UA" w:eastAsia="ru-RU"/>
        </w:rPr>
        <w:t>:</w:t>
      </w:r>
    </w:p>
    <w:p w14:paraId="05061C3C" w14:textId="77777777" w:rsidR="00EE71F3" w:rsidRPr="00EE71F3" w:rsidRDefault="00EE71F3" w:rsidP="00EE71F3">
      <w:pPr>
        <w:spacing w:after="0" w:line="240" w:lineRule="auto"/>
        <w:jc w:val="both"/>
        <w:rPr>
          <w:rFonts w:ascii="Times New Roman" w:eastAsia="Times New Roman" w:hAnsi="Times New Roman" w:cs="Times New Roman"/>
          <w:sz w:val="16"/>
          <w:szCs w:val="16"/>
          <w:lang w:eastAsia="ru-RU"/>
        </w:rPr>
      </w:pPr>
    </w:p>
    <w:p w14:paraId="5675D721" w14:textId="29677EB0" w:rsidR="00EE71F3" w:rsidRPr="008008E6" w:rsidRDefault="008008E6" w:rsidP="008008E6">
      <w:pPr>
        <w:pStyle w:val="af3"/>
        <w:numPr>
          <w:ilvl w:val="1"/>
          <w:numId w:val="8"/>
        </w:numPr>
        <w:tabs>
          <w:tab w:val="clear" w:pos="1440"/>
          <w:tab w:val="left" w:pos="360"/>
          <w:tab w:val="left" w:pos="567"/>
        </w:tabs>
        <w:spacing w:after="0" w:line="240" w:lineRule="auto"/>
        <w:ind w:left="709" w:hanging="73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EE71F3" w:rsidRPr="008008E6">
        <w:rPr>
          <w:rFonts w:ascii="Times New Roman" w:eastAsia="Times New Roman" w:hAnsi="Times New Roman" w:cs="Times New Roman"/>
          <w:sz w:val="24"/>
          <w:szCs w:val="24"/>
          <w:lang w:val="uk-UA" w:eastAsia="ru-RU"/>
        </w:rPr>
        <w:t>копія документу, який підтверджує право власності замовника на житло;</w:t>
      </w:r>
    </w:p>
    <w:p w14:paraId="01CAE2B6" w14:textId="77777777" w:rsidR="00EE71F3" w:rsidRPr="00EE71F3" w:rsidRDefault="00EE71F3" w:rsidP="00EE71F3">
      <w:pPr>
        <w:tabs>
          <w:tab w:val="left" w:pos="360"/>
        </w:tabs>
        <w:spacing w:after="0" w:line="240" w:lineRule="auto"/>
        <w:jc w:val="both"/>
        <w:rPr>
          <w:rFonts w:ascii="Times New Roman" w:eastAsia="Times New Roman" w:hAnsi="Times New Roman" w:cs="Times New Roman"/>
          <w:sz w:val="16"/>
          <w:szCs w:val="16"/>
          <w:lang w:val="uk-UA" w:eastAsia="ru-RU"/>
        </w:rPr>
      </w:pPr>
    </w:p>
    <w:p w14:paraId="5F680BCC" w14:textId="514A45E0" w:rsidR="00EE71F3" w:rsidRPr="008008E6" w:rsidRDefault="008008E6" w:rsidP="008008E6">
      <w:pPr>
        <w:tabs>
          <w:tab w:val="left" w:pos="360"/>
        </w:tabs>
        <w:spacing w:after="0" w:line="240" w:lineRule="auto"/>
        <w:jc w:val="both"/>
        <w:rPr>
          <w:rFonts w:ascii="Times New Roman" w:eastAsia="Times New Roman" w:hAnsi="Times New Roman" w:cs="Times New Roman"/>
          <w:sz w:val="24"/>
          <w:szCs w:val="24"/>
          <w:lang w:val="uk-UA" w:eastAsia="ru-RU"/>
        </w:rPr>
      </w:pPr>
      <w:r w:rsidRPr="008008E6">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00EE71F3" w:rsidRPr="008008E6">
        <w:rPr>
          <w:rFonts w:ascii="Times New Roman" w:eastAsia="Times New Roman" w:hAnsi="Times New Roman" w:cs="Times New Roman"/>
          <w:sz w:val="24"/>
          <w:szCs w:val="24"/>
          <w:lang w:val="uk-UA" w:eastAsia="ru-RU"/>
        </w:rPr>
        <w:t>копія технічного паспорту приміщення, виконаного спеціалізованою організацією;</w:t>
      </w:r>
    </w:p>
    <w:p w14:paraId="2B389BEF" w14:textId="77777777" w:rsidR="000732A4" w:rsidRDefault="000732A4" w:rsidP="00EE71F3">
      <w:pPr>
        <w:tabs>
          <w:tab w:val="left" w:pos="360"/>
        </w:tabs>
        <w:spacing w:after="0" w:line="240" w:lineRule="auto"/>
        <w:jc w:val="both"/>
        <w:rPr>
          <w:rFonts w:ascii="Times New Roman" w:eastAsia="Times New Roman" w:hAnsi="Times New Roman" w:cs="Times New Roman"/>
          <w:sz w:val="24"/>
          <w:szCs w:val="24"/>
          <w:lang w:val="uk-UA" w:eastAsia="ru-RU"/>
        </w:rPr>
      </w:pPr>
    </w:p>
    <w:p w14:paraId="5ED03997" w14:textId="440C6983" w:rsidR="00EE71F3" w:rsidRPr="00EE71F3" w:rsidRDefault="00EE71F3" w:rsidP="00EE71F3">
      <w:pPr>
        <w:tabs>
          <w:tab w:val="left" w:pos="360"/>
        </w:tabs>
        <w:spacing w:after="0" w:line="240" w:lineRule="auto"/>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lastRenderedPageBreak/>
        <w:t xml:space="preserve">для фізичної особи підприємця та юридичної особи - виписка з Єдиного державного реєстру юридичних осіб та фізичних осіб-підприємців; </w:t>
      </w:r>
    </w:p>
    <w:p w14:paraId="753E40C6" w14:textId="77777777" w:rsidR="00EE71F3" w:rsidRPr="00EE71F3" w:rsidRDefault="00EE71F3" w:rsidP="00EE71F3">
      <w:pPr>
        <w:spacing w:after="0" w:line="240" w:lineRule="auto"/>
        <w:jc w:val="both"/>
        <w:rPr>
          <w:rFonts w:ascii="Times New Roman" w:eastAsia="Times New Roman" w:hAnsi="Times New Roman" w:cs="Times New Roman"/>
          <w:sz w:val="16"/>
          <w:szCs w:val="16"/>
          <w:lang w:val="uk-UA" w:eastAsia="ru-RU"/>
        </w:rPr>
      </w:pPr>
    </w:p>
    <w:p w14:paraId="7047F3D9" w14:textId="2F35FADF" w:rsidR="00EE71F3" w:rsidRPr="008008E6" w:rsidRDefault="008008E6" w:rsidP="008008E6">
      <w:pPr>
        <w:spacing w:after="0" w:line="240" w:lineRule="auto"/>
        <w:jc w:val="both"/>
        <w:rPr>
          <w:rFonts w:ascii="Times New Roman" w:eastAsia="Times New Roman" w:hAnsi="Times New Roman" w:cs="Times New Roman"/>
          <w:sz w:val="24"/>
          <w:szCs w:val="24"/>
          <w:lang w:val="uk-UA" w:eastAsia="ru-RU"/>
        </w:rPr>
      </w:pPr>
      <w:r w:rsidRPr="008008E6">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00EE71F3" w:rsidRPr="008008E6">
        <w:rPr>
          <w:rFonts w:ascii="Times New Roman" w:eastAsia="Times New Roman" w:hAnsi="Times New Roman" w:cs="Times New Roman"/>
          <w:sz w:val="24"/>
          <w:szCs w:val="24"/>
          <w:lang w:val="uk-UA" w:eastAsia="ru-RU"/>
        </w:rPr>
        <w:t>для фізичної особи – копія паспорту (1, 2 стор., реєстрація) та копія ідентифікаційного номеру;</w:t>
      </w:r>
    </w:p>
    <w:p w14:paraId="1362B8DB" w14:textId="77777777" w:rsidR="00EE71F3" w:rsidRPr="00EE71F3" w:rsidRDefault="00EE71F3" w:rsidP="00EE71F3">
      <w:pPr>
        <w:tabs>
          <w:tab w:val="left" w:pos="360"/>
        </w:tabs>
        <w:spacing w:after="0" w:line="240" w:lineRule="auto"/>
        <w:jc w:val="both"/>
        <w:rPr>
          <w:rFonts w:ascii="Times New Roman" w:eastAsia="Times New Roman" w:hAnsi="Times New Roman" w:cs="Times New Roman"/>
          <w:sz w:val="16"/>
          <w:szCs w:val="16"/>
          <w:lang w:val="uk-UA" w:eastAsia="ru-RU"/>
        </w:rPr>
      </w:pPr>
    </w:p>
    <w:p w14:paraId="4D5A6820" w14:textId="47447099" w:rsidR="00EE71F3" w:rsidRPr="008008E6" w:rsidRDefault="008008E6" w:rsidP="008008E6">
      <w:pPr>
        <w:tabs>
          <w:tab w:val="left" w:pos="360"/>
        </w:tabs>
        <w:spacing w:after="0" w:line="240" w:lineRule="auto"/>
        <w:jc w:val="both"/>
        <w:rPr>
          <w:rFonts w:ascii="Times New Roman" w:eastAsia="Times New Roman" w:hAnsi="Times New Roman" w:cs="Times New Roman"/>
          <w:sz w:val="24"/>
          <w:szCs w:val="24"/>
          <w:lang w:val="uk-UA" w:eastAsia="ru-RU"/>
        </w:rPr>
      </w:pPr>
      <w:r w:rsidRPr="008008E6">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00EE71F3" w:rsidRPr="008008E6">
        <w:rPr>
          <w:rFonts w:ascii="Times New Roman" w:eastAsia="Times New Roman" w:hAnsi="Times New Roman" w:cs="Times New Roman"/>
          <w:sz w:val="24"/>
          <w:szCs w:val="24"/>
          <w:lang w:val="uk-UA" w:eastAsia="ru-RU"/>
        </w:rPr>
        <w:t>довідки відповідних підприємств, які надають в місті послуги з постачання води, теплової та електричної енергії, послуги з обслуговування будинків, споруд та прибудинкових територій про відсутність заборгованості з оплати цих послуг по приміщенню (квартирі), відносно якого вирішується питання переведення його в нежитловий фонд та де зареєстрований власник;</w:t>
      </w:r>
    </w:p>
    <w:p w14:paraId="205960CE" w14:textId="77777777" w:rsidR="00EE71F3" w:rsidRPr="00EE71F3" w:rsidRDefault="00EE71F3" w:rsidP="00EE71F3">
      <w:pPr>
        <w:tabs>
          <w:tab w:val="left" w:pos="360"/>
        </w:tabs>
        <w:spacing w:after="0" w:line="240" w:lineRule="auto"/>
        <w:jc w:val="both"/>
        <w:rPr>
          <w:rFonts w:ascii="Times New Roman" w:eastAsia="Times New Roman" w:hAnsi="Times New Roman" w:cs="Times New Roman"/>
          <w:sz w:val="16"/>
          <w:szCs w:val="16"/>
          <w:lang w:val="uk-UA" w:eastAsia="ru-RU"/>
        </w:rPr>
      </w:pPr>
    </w:p>
    <w:p w14:paraId="1FE375C3" w14:textId="5A11A9BF" w:rsidR="00EE71F3" w:rsidRPr="008008E6" w:rsidRDefault="008008E6" w:rsidP="008008E6">
      <w:pPr>
        <w:tabs>
          <w:tab w:val="left" w:pos="360"/>
        </w:tabs>
        <w:spacing w:after="0" w:line="240" w:lineRule="auto"/>
        <w:jc w:val="both"/>
        <w:rPr>
          <w:rFonts w:ascii="Times New Roman" w:eastAsia="Times New Roman" w:hAnsi="Times New Roman" w:cs="Times New Roman"/>
          <w:sz w:val="24"/>
          <w:szCs w:val="24"/>
          <w:lang w:val="uk-UA" w:eastAsia="ru-RU"/>
        </w:rPr>
      </w:pPr>
      <w:r w:rsidRPr="008008E6">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00EE71F3" w:rsidRPr="008008E6">
        <w:rPr>
          <w:rFonts w:ascii="Times New Roman" w:eastAsia="Times New Roman" w:hAnsi="Times New Roman" w:cs="Times New Roman"/>
          <w:sz w:val="24"/>
          <w:szCs w:val="24"/>
          <w:lang w:val="uk-UA" w:eastAsia="ru-RU"/>
        </w:rPr>
        <w:t>довідка про те, що приміщення є вільним фактично та юридично</w:t>
      </w:r>
      <w:r>
        <w:rPr>
          <w:rFonts w:ascii="Times New Roman" w:eastAsia="Times New Roman" w:hAnsi="Times New Roman" w:cs="Times New Roman"/>
          <w:sz w:val="24"/>
          <w:szCs w:val="24"/>
          <w:lang w:val="uk-UA" w:eastAsia="ru-RU"/>
        </w:rPr>
        <w:t xml:space="preserve"> (довідка про склад сім’ї)</w:t>
      </w:r>
      <w:r w:rsidR="00EE71F3" w:rsidRPr="008008E6">
        <w:rPr>
          <w:rFonts w:ascii="Times New Roman" w:eastAsia="Times New Roman" w:hAnsi="Times New Roman" w:cs="Times New Roman"/>
          <w:sz w:val="24"/>
          <w:szCs w:val="24"/>
          <w:lang w:val="uk-UA" w:eastAsia="ru-RU"/>
        </w:rPr>
        <w:t>;</w:t>
      </w:r>
    </w:p>
    <w:p w14:paraId="742972C8" w14:textId="77777777" w:rsidR="00EE71F3" w:rsidRPr="00EE71F3" w:rsidRDefault="00EE71F3" w:rsidP="00EE71F3">
      <w:pPr>
        <w:tabs>
          <w:tab w:val="left" w:pos="360"/>
        </w:tabs>
        <w:spacing w:after="0" w:line="240" w:lineRule="auto"/>
        <w:jc w:val="both"/>
        <w:rPr>
          <w:rFonts w:ascii="Times New Roman" w:eastAsia="Times New Roman" w:hAnsi="Times New Roman" w:cs="Times New Roman"/>
          <w:sz w:val="16"/>
          <w:szCs w:val="16"/>
          <w:lang w:val="uk-UA" w:eastAsia="ru-RU"/>
        </w:rPr>
      </w:pPr>
    </w:p>
    <w:p w14:paraId="752564A7" w14:textId="76784682" w:rsidR="00EE71F3" w:rsidRPr="008008E6" w:rsidRDefault="008008E6" w:rsidP="008008E6">
      <w:pPr>
        <w:tabs>
          <w:tab w:val="left" w:pos="360"/>
        </w:tabs>
        <w:spacing w:after="0" w:line="240" w:lineRule="auto"/>
        <w:jc w:val="both"/>
        <w:rPr>
          <w:rFonts w:ascii="Times New Roman" w:eastAsia="Times New Roman" w:hAnsi="Times New Roman" w:cs="Times New Roman"/>
          <w:sz w:val="24"/>
          <w:szCs w:val="24"/>
          <w:lang w:val="uk-UA" w:eastAsia="ru-RU"/>
        </w:rPr>
      </w:pPr>
      <w:r w:rsidRPr="008008E6">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00EE71F3" w:rsidRPr="008008E6">
        <w:rPr>
          <w:rFonts w:ascii="Times New Roman" w:eastAsia="Times New Roman" w:hAnsi="Times New Roman" w:cs="Times New Roman"/>
          <w:sz w:val="24"/>
          <w:szCs w:val="24"/>
          <w:lang w:val="uk-UA" w:eastAsia="ru-RU"/>
        </w:rPr>
        <w:t>довідка про забезпечення сім’ї власника житлом, яке відповідає санітарним нормам для постійного проживання</w:t>
      </w:r>
      <w:r>
        <w:rPr>
          <w:rFonts w:ascii="Times New Roman" w:eastAsia="Times New Roman" w:hAnsi="Times New Roman" w:cs="Times New Roman"/>
          <w:sz w:val="24"/>
          <w:szCs w:val="24"/>
          <w:lang w:val="uk-UA" w:eastAsia="ru-RU"/>
        </w:rPr>
        <w:t xml:space="preserve"> ( видається в Центрі </w:t>
      </w:r>
      <w:r w:rsidR="008E76AC">
        <w:rPr>
          <w:rFonts w:ascii="Times New Roman" w:eastAsia="Times New Roman" w:hAnsi="Times New Roman" w:cs="Times New Roman"/>
          <w:sz w:val="24"/>
          <w:szCs w:val="24"/>
          <w:lang w:val="uk-UA" w:eastAsia="ru-RU"/>
        </w:rPr>
        <w:t>надання</w:t>
      </w:r>
      <w:r>
        <w:rPr>
          <w:rFonts w:ascii="Times New Roman" w:eastAsia="Times New Roman" w:hAnsi="Times New Roman" w:cs="Times New Roman"/>
          <w:sz w:val="24"/>
          <w:szCs w:val="24"/>
          <w:lang w:val="uk-UA" w:eastAsia="ru-RU"/>
        </w:rPr>
        <w:t xml:space="preserve"> адміністративних послуг</w:t>
      </w:r>
      <w:r w:rsidR="008E76AC">
        <w:rPr>
          <w:rFonts w:ascii="Times New Roman" w:eastAsia="Times New Roman" w:hAnsi="Times New Roman" w:cs="Times New Roman"/>
          <w:sz w:val="24"/>
          <w:szCs w:val="24"/>
          <w:lang w:val="uk-UA" w:eastAsia="ru-RU"/>
        </w:rPr>
        <w:t>)</w:t>
      </w:r>
      <w:r w:rsidR="00EE71F3" w:rsidRPr="008008E6">
        <w:rPr>
          <w:rFonts w:ascii="Times New Roman" w:eastAsia="Times New Roman" w:hAnsi="Times New Roman" w:cs="Times New Roman"/>
          <w:sz w:val="24"/>
          <w:szCs w:val="24"/>
          <w:lang w:val="uk-UA" w:eastAsia="ru-RU"/>
        </w:rPr>
        <w:t>;</w:t>
      </w:r>
    </w:p>
    <w:p w14:paraId="36936091" w14:textId="77777777" w:rsidR="00EE71F3" w:rsidRPr="00EE71F3" w:rsidRDefault="00EE71F3" w:rsidP="00EE71F3">
      <w:pPr>
        <w:tabs>
          <w:tab w:val="left" w:pos="360"/>
        </w:tabs>
        <w:spacing w:after="0" w:line="240" w:lineRule="auto"/>
        <w:jc w:val="both"/>
        <w:rPr>
          <w:rFonts w:ascii="Times New Roman" w:eastAsia="Times New Roman" w:hAnsi="Times New Roman" w:cs="Times New Roman"/>
          <w:sz w:val="24"/>
          <w:szCs w:val="24"/>
          <w:lang w:val="uk-UA" w:eastAsia="ru-RU"/>
        </w:rPr>
      </w:pPr>
    </w:p>
    <w:p w14:paraId="4EEC64EE" w14:textId="03668F99" w:rsidR="00EE71F3" w:rsidRPr="008E76AC" w:rsidRDefault="008E76AC" w:rsidP="008E76AC">
      <w:pPr>
        <w:tabs>
          <w:tab w:val="left" w:pos="360"/>
        </w:tabs>
        <w:spacing w:after="0" w:line="240" w:lineRule="auto"/>
        <w:jc w:val="both"/>
        <w:rPr>
          <w:rFonts w:ascii="Times New Roman" w:eastAsia="Times New Roman" w:hAnsi="Times New Roman" w:cs="Times New Roman"/>
          <w:sz w:val="24"/>
          <w:szCs w:val="24"/>
          <w:lang w:val="uk-UA" w:eastAsia="ru-RU"/>
        </w:rPr>
      </w:pPr>
      <w:r w:rsidRPr="008E76AC">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00EE71F3" w:rsidRPr="008E76AC">
        <w:rPr>
          <w:rFonts w:ascii="Times New Roman" w:eastAsia="Times New Roman" w:hAnsi="Times New Roman" w:cs="Times New Roman"/>
          <w:sz w:val="24"/>
          <w:szCs w:val="24"/>
          <w:lang w:val="uk-UA" w:eastAsia="ru-RU"/>
        </w:rPr>
        <w:t>письмова згода повнолітніх співвласників приміщення, яке планується перевести із житлового фонду до нежитлового;</w:t>
      </w:r>
    </w:p>
    <w:p w14:paraId="5DE8D886" w14:textId="77777777" w:rsidR="00EE71F3" w:rsidRPr="00EE71F3" w:rsidRDefault="00EE71F3" w:rsidP="00EE71F3">
      <w:pPr>
        <w:spacing w:after="0" w:line="240" w:lineRule="auto"/>
        <w:jc w:val="both"/>
        <w:rPr>
          <w:rFonts w:ascii="Times New Roman" w:eastAsia="Times New Roman" w:hAnsi="Times New Roman" w:cs="Times New Roman"/>
          <w:sz w:val="16"/>
          <w:szCs w:val="16"/>
          <w:lang w:val="uk-UA" w:eastAsia="ru-RU"/>
        </w:rPr>
      </w:pPr>
    </w:p>
    <w:p w14:paraId="48C77342" w14:textId="45BD7698" w:rsidR="00EE71F3" w:rsidRPr="008E76AC" w:rsidRDefault="008E76AC" w:rsidP="008E76AC">
      <w:pPr>
        <w:spacing w:after="0" w:line="240" w:lineRule="auto"/>
        <w:jc w:val="both"/>
        <w:rPr>
          <w:rFonts w:ascii="Times New Roman" w:eastAsia="Times New Roman" w:hAnsi="Times New Roman" w:cs="Times New Roman"/>
          <w:sz w:val="24"/>
          <w:szCs w:val="24"/>
          <w:lang w:val="uk-UA" w:eastAsia="ru-RU"/>
        </w:rPr>
      </w:pPr>
      <w:r w:rsidRPr="008E76AC">
        <w:rPr>
          <w:rFonts w:ascii="Times New Roman" w:eastAsia="Times New Roman" w:hAnsi="Times New Roman" w:cs="Times New Roman"/>
          <w:sz w:val="24"/>
          <w:szCs w:val="20"/>
          <w:lang w:val="uk-UA" w:eastAsia="ru-RU"/>
        </w:rPr>
        <w:t>-</w:t>
      </w:r>
      <w:r>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val="uk-UA" w:eastAsia="ru-RU"/>
        </w:rPr>
        <w:t xml:space="preserve">    </w:t>
      </w:r>
      <w:r w:rsidR="00EE71F3" w:rsidRPr="008E76AC">
        <w:rPr>
          <w:rFonts w:ascii="Times New Roman" w:eastAsia="Times New Roman" w:hAnsi="Times New Roman" w:cs="Times New Roman"/>
          <w:sz w:val="24"/>
          <w:szCs w:val="20"/>
          <w:lang w:eastAsia="ru-RU"/>
        </w:rPr>
        <w:t xml:space="preserve">для </w:t>
      </w:r>
      <w:r w:rsidR="00EE71F3" w:rsidRPr="008E76AC">
        <w:rPr>
          <w:rFonts w:ascii="Times New Roman" w:eastAsia="Times New Roman" w:hAnsi="Times New Roman" w:cs="Times New Roman"/>
          <w:sz w:val="24"/>
          <w:szCs w:val="20"/>
          <w:lang w:val="uk-UA" w:eastAsia="ru-RU"/>
        </w:rPr>
        <w:t>житлових будинків комунальної або державної форми власності</w:t>
      </w:r>
      <w:r w:rsidR="00EE71F3" w:rsidRPr="008E76AC">
        <w:rPr>
          <w:rFonts w:ascii="Times New Roman" w:eastAsia="Times New Roman" w:hAnsi="Times New Roman" w:cs="Times New Roman"/>
          <w:sz w:val="24"/>
          <w:szCs w:val="20"/>
          <w:lang w:eastAsia="ru-RU"/>
        </w:rPr>
        <w:t xml:space="preserve"> </w:t>
      </w:r>
      <w:r w:rsidR="00EE71F3" w:rsidRPr="008E76AC">
        <w:rPr>
          <w:rFonts w:ascii="Times New Roman" w:eastAsia="Times New Roman" w:hAnsi="Times New Roman" w:cs="Times New Roman"/>
          <w:sz w:val="24"/>
          <w:szCs w:val="20"/>
          <w:lang w:val="uk-UA" w:eastAsia="ru-RU"/>
        </w:rPr>
        <w:t xml:space="preserve">- письмова згода власників, співвласників та наймачів квартир під’їзду жилого будинку і суміжних жилих квартир на переведення </w:t>
      </w:r>
      <w:r w:rsidR="00EE71F3" w:rsidRPr="008E76AC">
        <w:rPr>
          <w:rFonts w:ascii="Times New Roman" w:eastAsia="Times New Roman" w:hAnsi="Times New Roman" w:cs="Times New Roman"/>
          <w:sz w:val="24"/>
          <w:szCs w:val="24"/>
          <w:lang w:val="uk-UA" w:eastAsia="ru-RU"/>
        </w:rPr>
        <w:t>жилого приміщення (квартири) у нежиле д</w:t>
      </w:r>
      <w:r w:rsidR="00EE71F3" w:rsidRPr="008E76AC">
        <w:rPr>
          <w:rFonts w:ascii="Times New Roman" w:eastAsia="Times New Roman" w:hAnsi="Times New Roman" w:cs="Times New Roman"/>
          <w:sz w:val="24"/>
          <w:szCs w:val="20"/>
          <w:lang w:val="uk-UA" w:eastAsia="ru-RU"/>
        </w:rPr>
        <w:t xml:space="preserve">ля використання його за певним призначенням (додаток 1), датовану не пізніше як за три місяці до терміну подачі документів та </w:t>
      </w:r>
      <w:r w:rsidR="00EE71F3" w:rsidRPr="008E76AC">
        <w:rPr>
          <w:rFonts w:ascii="Times New Roman" w:eastAsia="Times New Roman" w:hAnsi="Times New Roman" w:cs="Times New Roman"/>
          <w:sz w:val="24"/>
          <w:szCs w:val="24"/>
          <w:lang w:val="uk-UA" w:eastAsia="ru-RU"/>
        </w:rPr>
        <w:t>засвідчену в установленому порядку балансоутримувачем будинку;</w:t>
      </w:r>
    </w:p>
    <w:p w14:paraId="269D7801" w14:textId="77777777" w:rsidR="00EE71F3" w:rsidRPr="00EE71F3" w:rsidRDefault="00EE71F3" w:rsidP="00EE71F3">
      <w:pPr>
        <w:spacing w:after="0" w:line="240" w:lineRule="auto"/>
        <w:jc w:val="both"/>
        <w:rPr>
          <w:rFonts w:ascii="Times New Roman" w:eastAsia="Times New Roman" w:hAnsi="Times New Roman" w:cs="Times New Roman"/>
          <w:sz w:val="24"/>
          <w:szCs w:val="24"/>
          <w:lang w:val="uk-UA" w:eastAsia="ru-RU"/>
        </w:rPr>
      </w:pPr>
    </w:p>
    <w:p w14:paraId="02118DB7" w14:textId="3D2BA7D1" w:rsidR="00EE71F3" w:rsidRPr="008E76AC" w:rsidRDefault="008E76AC" w:rsidP="008E76AC">
      <w:pPr>
        <w:spacing w:after="0" w:line="240" w:lineRule="auto"/>
        <w:jc w:val="both"/>
        <w:rPr>
          <w:rFonts w:ascii="Times New Roman" w:eastAsia="Times New Roman" w:hAnsi="Times New Roman" w:cs="Times New Roman"/>
          <w:sz w:val="24"/>
          <w:szCs w:val="24"/>
          <w:lang w:val="uk-UA" w:eastAsia="ru-RU"/>
        </w:rPr>
      </w:pPr>
      <w:r w:rsidRPr="008E76AC">
        <w:rPr>
          <w:rFonts w:ascii="Times New Roman" w:eastAsia="Times New Roman" w:hAnsi="Times New Roman" w:cs="Times New Roman"/>
          <w:sz w:val="24"/>
          <w:szCs w:val="20"/>
          <w:lang w:val="uk-UA" w:eastAsia="ru-RU"/>
        </w:rPr>
        <w:t>-</w:t>
      </w:r>
      <w:r>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val="uk-UA" w:eastAsia="ru-RU"/>
        </w:rPr>
        <w:t xml:space="preserve">   </w:t>
      </w:r>
      <w:r w:rsidR="00EE71F3" w:rsidRPr="008E76AC">
        <w:rPr>
          <w:rFonts w:ascii="Times New Roman" w:eastAsia="Times New Roman" w:hAnsi="Times New Roman" w:cs="Times New Roman"/>
          <w:sz w:val="24"/>
          <w:szCs w:val="20"/>
          <w:lang w:eastAsia="ru-RU"/>
        </w:rPr>
        <w:t xml:space="preserve">для </w:t>
      </w:r>
      <w:r w:rsidR="00EE71F3" w:rsidRPr="008E76AC">
        <w:rPr>
          <w:rFonts w:ascii="Times New Roman" w:eastAsia="Times New Roman" w:hAnsi="Times New Roman" w:cs="Times New Roman"/>
          <w:sz w:val="24"/>
          <w:szCs w:val="20"/>
          <w:lang w:val="uk-UA" w:eastAsia="ru-RU"/>
        </w:rPr>
        <w:t>житлових будинків приватної форми власності</w:t>
      </w:r>
      <w:r w:rsidR="00EE71F3" w:rsidRPr="008E76AC">
        <w:rPr>
          <w:rFonts w:ascii="Times New Roman" w:eastAsia="Times New Roman" w:hAnsi="Times New Roman" w:cs="Times New Roman"/>
          <w:sz w:val="24"/>
          <w:szCs w:val="20"/>
          <w:lang w:eastAsia="ru-RU"/>
        </w:rPr>
        <w:t xml:space="preserve"> </w:t>
      </w:r>
      <w:r w:rsidR="00EE71F3" w:rsidRPr="008E76AC">
        <w:rPr>
          <w:rFonts w:ascii="Times New Roman" w:eastAsia="Times New Roman" w:hAnsi="Times New Roman" w:cs="Times New Roman"/>
          <w:sz w:val="24"/>
          <w:szCs w:val="20"/>
          <w:lang w:val="uk-UA" w:eastAsia="ru-RU"/>
        </w:rPr>
        <w:t xml:space="preserve">- письмова згода власників, співвласників та наймачів суміжних жилих будинків і приміщень (квартир)  на переведення </w:t>
      </w:r>
      <w:r w:rsidR="00EE71F3" w:rsidRPr="008E76AC">
        <w:rPr>
          <w:rFonts w:ascii="Times New Roman" w:eastAsia="Times New Roman" w:hAnsi="Times New Roman" w:cs="Times New Roman"/>
          <w:sz w:val="24"/>
          <w:szCs w:val="24"/>
          <w:lang w:val="uk-UA" w:eastAsia="ru-RU"/>
        </w:rPr>
        <w:t>жилого будинку і приміщення (квартири) у нежиле д</w:t>
      </w:r>
      <w:r w:rsidR="00EE71F3" w:rsidRPr="008E76AC">
        <w:rPr>
          <w:rFonts w:ascii="Times New Roman" w:eastAsia="Times New Roman" w:hAnsi="Times New Roman" w:cs="Times New Roman"/>
          <w:sz w:val="24"/>
          <w:szCs w:val="20"/>
          <w:lang w:val="uk-UA" w:eastAsia="ru-RU"/>
        </w:rPr>
        <w:t>ля використання його за певним призначенням (додаток 1), датовану не пізніше як за три місяці до терміну подачі документів</w:t>
      </w:r>
      <w:r w:rsidR="00EE71F3" w:rsidRPr="008E76AC">
        <w:rPr>
          <w:rFonts w:ascii="Times New Roman" w:eastAsia="Times New Roman" w:hAnsi="Times New Roman" w:cs="Times New Roman"/>
          <w:sz w:val="24"/>
          <w:szCs w:val="24"/>
          <w:lang w:val="uk-UA" w:eastAsia="ru-RU"/>
        </w:rPr>
        <w:t>;</w:t>
      </w:r>
    </w:p>
    <w:p w14:paraId="767666AA" w14:textId="77777777" w:rsidR="00EE71F3" w:rsidRPr="00EE71F3" w:rsidRDefault="00EE71F3" w:rsidP="00EE71F3">
      <w:pPr>
        <w:spacing w:after="0" w:line="240" w:lineRule="auto"/>
        <w:jc w:val="both"/>
        <w:rPr>
          <w:rFonts w:ascii="Times New Roman" w:eastAsia="Times New Roman" w:hAnsi="Times New Roman" w:cs="Times New Roman"/>
          <w:sz w:val="16"/>
          <w:szCs w:val="16"/>
          <w:lang w:val="uk-UA" w:eastAsia="ru-RU"/>
        </w:rPr>
      </w:pPr>
    </w:p>
    <w:p w14:paraId="48EB2DCA" w14:textId="77EBEF6C" w:rsidR="00EE71F3" w:rsidRPr="008E76AC" w:rsidRDefault="008E76AC" w:rsidP="008E76AC">
      <w:pPr>
        <w:spacing w:after="0" w:line="240" w:lineRule="auto"/>
        <w:jc w:val="both"/>
        <w:rPr>
          <w:rFonts w:ascii="Times New Roman" w:eastAsia="Times New Roman" w:hAnsi="Times New Roman" w:cs="Times New Roman"/>
          <w:sz w:val="24"/>
          <w:szCs w:val="24"/>
          <w:lang w:val="uk-UA" w:eastAsia="ru-RU"/>
        </w:rPr>
      </w:pPr>
      <w:r w:rsidRPr="008E76AC">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8E76AC">
        <w:rPr>
          <w:rFonts w:ascii="Times New Roman" w:eastAsia="Times New Roman" w:hAnsi="Times New Roman" w:cs="Times New Roman"/>
          <w:sz w:val="24"/>
          <w:szCs w:val="24"/>
          <w:lang w:val="uk-UA" w:eastAsia="ru-RU"/>
        </w:rPr>
        <w:t>д</w:t>
      </w:r>
      <w:r w:rsidR="00EE71F3" w:rsidRPr="008E76AC">
        <w:rPr>
          <w:rFonts w:ascii="Times New Roman" w:eastAsia="Times New Roman" w:hAnsi="Times New Roman" w:cs="Times New Roman"/>
          <w:sz w:val="24"/>
          <w:szCs w:val="24"/>
          <w:lang w:val="uk-UA" w:eastAsia="ru-RU"/>
        </w:rPr>
        <w:t xml:space="preserve">ля </w:t>
      </w:r>
      <w:r w:rsidRPr="008E76AC">
        <w:rPr>
          <w:rFonts w:ascii="Times New Roman" w:eastAsia="Times New Roman" w:hAnsi="Times New Roman" w:cs="Times New Roman"/>
          <w:sz w:val="24"/>
          <w:szCs w:val="24"/>
          <w:lang w:val="uk-UA" w:eastAsia="ru-RU"/>
        </w:rPr>
        <w:t xml:space="preserve">житлових будинків, де створено та зареєстровано </w:t>
      </w:r>
      <w:r w:rsidR="00EE71F3" w:rsidRPr="008E76AC">
        <w:rPr>
          <w:rFonts w:ascii="Times New Roman" w:eastAsia="Times New Roman" w:hAnsi="Times New Roman" w:cs="Times New Roman"/>
          <w:sz w:val="24"/>
          <w:szCs w:val="20"/>
          <w:lang w:val="uk-UA" w:eastAsia="ru-RU"/>
        </w:rPr>
        <w:t>об’єднан</w:t>
      </w:r>
      <w:r w:rsidRPr="008E76AC">
        <w:rPr>
          <w:rFonts w:ascii="Times New Roman" w:eastAsia="Times New Roman" w:hAnsi="Times New Roman" w:cs="Times New Roman"/>
          <w:sz w:val="24"/>
          <w:szCs w:val="20"/>
          <w:lang w:val="uk-UA" w:eastAsia="ru-RU"/>
        </w:rPr>
        <w:t>ня</w:t>
      </w:r>
      <w:r w:rsidR="00EE71F3" w:rsidRPr="008E76AC">
        <w:rPr>
          <w:rFonts w:ascii="Times New Roman" w:eastAsia="Times New Roman" w:hAnsi="Times New Roman" w:cs="Times New Roman"/>
          <w:sz w:val="24"/>
          <w:szCs w:val="20"/>
          <w:lang w:val="uk-UA" w:eastAsia="ru-RU"/>
        </w:rPr>
        <w:t xml:space="preserve"> співвласників багатоквартирного будинку – виписка з протоколу загальних зборів</w:t>
      </w:r>
      <w:r w:rsidRPr="008E76AC">
        <w:rPr>
          <w:rFonts w:ascii="Times New Roman" w:eastAsia="Times New Roman" w:hAnsi="Times New Roman" w:cs="Times New Roman"/>
          <w:sz w:val="24"/>
          <w:szCs w:val="20"/>
          <w:lang w:val="uk-UA" w:eastAsia="ru-RU"/>
        </w:rPr>
        <w:t>, а також додатково додається письмова згода власників, співвласників та наймачів суміжних квартир (додаток 1)</w:t>
      </w:r>
      <w:r w:rsidR="00EE71F3" w:rsidRPr="008E76AC">
        <w:rPr>
          <w:rFonts w:ascii="Times New Roman" w:eastAsia="Times New Roman" w:hAnsi="Times New Roman" w:cs="Times New Roman"/>
          <w:sz w:val="24"/>
          <w:szCs w:val="20"/>
          <w:lang w:val="uk-UA" w:eastAsia="ru-RU"/>
        </w:rPr>
        <w:t>;</w:t>
      </w:r>
      <w:r w:rsidR="00EE71F3" w:rsidRPr="008E76AC">
        <w:rPr>
          <w:rFonts w:ascii="Times New Roman" w:eastAsia="Times New Roman" w:hAnsi="Times New Roman" w:cs="Times New Roman"/>
          <w:sz w:val="24"/>
          <w:szCs w:val="24"/>
          <w:lang w:val="uk-UA" w:eastAsia="ru-RU"/>
        </w:rPr>
        <w:t xml:space="preserve"> </w:t>
      </w:r>
    </w:p>
    <w:p w14:paraId="014872AE" w14:textId="77777777" w:rsidR="00EE71F3" w:rsidRPr="00EE71F3" w:rsidRDefault="00EE71F3" w:rsidP="00EE71F3">
      <w:pPr>
        <w:tabs>
          <w:tab w:val="left" w:pos="180"/>
          <w:tab w:val="left" w:pos="360"/>
        </w:tabs>
        <w:spacing w:after="0" w:line="240" w:lineRule="auto"/>
        <w:jc w:val="both"/>
        <w:rPr>
          <w:rFonts w:ascii="Times New Roman" w:eastAsia="Times New Roman" w:hAnsi="Times New Roman" w:cs="Times New Roman"/>
          <w:sz w:val="16"/>
          <w:szCs w:val="16"/>
          <w:lang w:val="uk-UA" w:eastAsia="ru-RU"/>
        </w:rPr>
      </w:pPr>
    </w:p>
    <w:p w14:paraId="53643DF3" w14:textId="0802253E" w:rsidR="00EE71F3" w:rsidRPr="008E76AC" w:rsidRDefault="008E76AC" w:rsidP="008E76AC">
      <w:pPr>
        <w:tabs>
          <w:tab w:val="left" w:pos="180"/>
          <w:tab w:val="left" w:pos="360"/>
        </w:tabs>
        <w:spacing w:after="0" w:line="240" w:lineRule="auto"/>
        <w:jc w:val="both"/>
        <w:rPr>
          <w:rFonts w:ascii="Times New Roman" w:eastAsia="Times New Roman" w:hAnsi="Times New Roman" w:cs="Times New Roman"/>
          <w:sz w:val="24"/>
          <w:szCs w:val="24"/>
          <w:lang w:val="uk-UA" w:eastAsia="ru-RU"/>
        </w:rPr>
      </w:pPr>
      <w:r w:rsidRPr="008E76AC">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00EE71F3" w:rsidRPr="008E76AC">
        <w:rPr>
          <w:rFonts w:ascii="Times New Roman" w:eastAsia="Times New Roman" w:hAnsi="Times New Roman" w:cs="Times New Roman"/>
          <w:sz w:val="24"/>
          <w:szCs w:val="24"/>
          <w:lang w:val="uk-UA" w:eastAsia="ru-RU"/>
        </w:rPr>
        <w:t>ескізний проект входу в приміщення та/або прибудова до нього, розглянутий на архітектурно-містобудівній раді при відділі архітектури та містобудування виконавчого комітету Южноукраїнської міської ради;</w:t>
      </w:r>
    </w:p>
    <w:p w14:paraId="47A96AB8" w14:textId="77777777" w:rsidR="00EE71F3" w:rsidRPr="00EE71F3" w:rsidRDefault="00EE71F3" w:rsidP="00EE71F3">
      <w:pPr>
        <w:tabs>
          <w:tab w:val="left" w:pos="180"/>
          <w:tab w:val="left" w:pos="360"/>
        </w:tabs>
        <w:spacing w:after="0" w:line="240" w:lineRule="auto"/>
        <w:jc w:val="both"/>
        <w:rPr>
          <w:rFonts w:ascii="Times New Roman" w:eastAsia="Times New Roman" w:hAnsi="Times New Roman" w:cs="Times New Roman"/>
          <w:sz w:val="16"/>
          <w:szCs w:val="16"/>
          <w:lang w:val="uk-UA" w:eastAsia="ru-RU"/>
        </w:rPr>
      </w:pPr>
    </w:p>
    <w:p w14:paraId="496FF92C" w14:textId="5DEF978C" w:rsidR="00EE71F3" w:rsidRPr="008E76AC" w:rsidRDefault="008E76AC" w:rsidP="008E76AC">
      <w:pPr>
        <w:spacing w:after="0" w:line="240" w:lineRule="auto"/>
        <w:jc w:val="both"/>
        <w:rPr>
          <w:rFonts w:ascii="Times New Roman" w:eastAsia="Times New Roman" w:hAnsi="Times New Roman" w:cs="Times New Roman"/>
          <w:sz w:val="24"/>
          <w:szCs w:val="24"/>
          <w:lang w:val="uk-UA" w:eastAsia="ru-RU"/>
        </w:rPr>
      </w:pPr>
      <w:r w:rsidRPr="008E76AC">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00EE71F3" w:rsidRPr="008E76AC">
        <w:rPr>
          <w:rFonts w:ascii="Times New Roman" w:eastAsia="Times New Roman" w:hAnsi="Times New Roman" w:cs="Times New Roman"/>
          <w:sz w:val="24"/>
          <w:szCs w:val="24"/>
          <w:lang w:val="uk-UA" w:eastAsia="ru-RU"/>
        </w:rPr>
        <w:t xml:space="preserve">копію доручення уповноваженої особи, засвідченого нотаріально (при необхідності). </w:t>
      </w:r>
    </w:p>
    <w:p w14:paraId="572A1ACA" w14:textId="77777777" w:rsidR="000732A4" w:rsidRDefault="000732A4" w:rsidP="00EE71F3">
      <w:pPr>
        <w:spacing w:after="0" w:line="240" w:lineRule="auto"/>
        <w:jc w:val="both"/>
        <w:rPr>
          <w:rFonts w:ascii="Times New Roman" w:eastAsia="Times New Roman" w:hAnsi="Times New Roman" w:cs="Times New Roman"/>
          <w:sz w:val="24"/>
          <w:szCs w:val="24"/>
          <w:lang w:val="uk-UA" w:eastAsia="ru-RU"/>
        </w:rPr>
      </w:pPr>
    </w:p>
    <w:p w14:paraId="72A1C684" w14:textId="2789F7D2" w:rsidR="001673F2" w:rsidRPr="008E76AC" w:rsidRDefault="008E76AC" w:rsidP="008E76AC">
      <w:pPr>
        <w:spacing w:after="0" w:line="240" w:lineRule="auto"/>
        <w:jc w:val="both"/>
        <w:rPr>
          <w:rFonts w:ascii="Times New Roman" w:eastAsia="Times New Roman" w:hAnsi="Times New Roman" w:cs="Times New Roman"/>
          <w:sz w:val="24"/>
          <w:szCs w:val="24"/>
          <w:lang w:val="uk-UA" w:eastAsia="ru-RU"/>
        </w:rPr>
      </w:pPr>
      <w:r w:rsidRPr="008E76AC">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000732A4" w:rsidRPr="008E76AC">
        <w:rPr>
          <w:rFonts w:ascii="Times New Roman" w:eastAsia="Times New Roman" w:hAnsi="Times New Roman" w:cs="Times New Roman"/>
          <w:sz w:val="24"/>
          <w:szCs w:val="24"/>
          <w:lang w:val="uk-UA" w:eastAsia="ru-RU"/>
        </w:rPr>
        <w:t>технічний висновок про результати обстеження та оцінки технічного стану будівельних конструкцій</w:t>
      </w:r>
      <w:r>
        <w:rPr>
          <w:rFonts w:ascii="Times New Roman" w:eastAsia="Times New Roman" w:hAnsi="Times New Roman" w:cs="Times New Roman"/>
          <w:sz w:val="24"/>
          <w:szCs w:val="24"/>
          <w:lang w:val="uk-UA" w:eastAsia="ru-RU"/>
        </w:rPr>
        <w:t>,</w:t>
      </w:r>
      <w:r w:rsidR="000732A4" w:rsidRPr="008E76AC">
        <w:rPr>
          <w:rFonts w:ascii="Times New Roman" w:eastAsia="Times New Roman" w:hAnsi="Times New Roman" w:cs="Times New Roman"/>
          <w:sz w:val="24"/>
          <w:szCs w:val="24"/>
          <w:lang w:val="uk-UA" w:eastAsia="ru-RU"/>
        </w:rPr>
        <w:t xml:space="preserve"> видане спеціалізованою організацією</w:t>
      </w:r>
      <w:r>
        <w:rPr>
          <w:rFonts w:ascii="Times New Roman" w:eastAsia="Times New Roman" w:hAnsi="Times New Roman" w:cs="Times New Roman"/>
          <w:sz w:val="24"/>
          <w:szCs w:val="24"/>
          <w:lang w:val="uk-UA" w:eastAsia="ru-RU"/>
        </w:rPr>
        <w:t xml:space="preserve"> (в разі здійснення реконструкції приміщення)</w:t>
      </w:r>
      <w:r w:rsidR="000732A4" w:rsidRPr="008E76AC">
        <w:rPr>
          <w:rFonts w:ascii="Times New Roman" w:eastAsia="Times New Roman" w:hAnsi="Times New Roman" w:cs="Times New Roman"/>
          <w:sz w:val="24"/>
          <w:szCs w:val="24"/>
          <w:lang w:val="uk-UA" w:eastAsia="ru-RU"/>
        </w:rPr>
        <w:t>.</w:t>
      </w:r>
    </w:p>
    <w:p w14:paraId="5445B250" w14:textId="77777777" w:rsidR="000732A4" w:rsidRPr="00EE71F3" w:rsidRDefault="000732A4" w:rsidP="00EE71F3">
      <w:pPr>
        <w:spacing w:after="0" w:line="240" w:lineRule="auto"/>
        <w:jc w:val="both"/>
        <w:rPr>
          <w:rFonts w:ascii="Times New Roman" w:eastAsia="Times New Roman" w:hAnsi="Times New Roman" w:cs="Times New Roman"/>
          <w:sz w:val="16"/>
          <w:szCs w:val="16"/>
          <w:lang w:val="uk-UA" w:eastAsia="ru-RU"/>
        </w:rPr>
      </w:pPr>
    </w:p>
    <w:p w14:paraId="70010FF7" w14:textId="574F2A30" w:rsidR="00EE71F3" w:rsidRPr="00EE71F3" w:rsidRDefault="00EE71F3" w:rsidP="008E76AC">
      <w:pPr>
        <w:spacing w:after="0" w:line="240" w:lineRule="auto"/>
        <w:ind w:firstLine="708"/>
        <w:jc w:val="both"/>
        <w:rPr>
          <w:rFonts w:ascii="Times New Roman" w:eastAsia="Times New Roman" w:hAnsi="Times New Roman" w:cs="Times New Roman"/>
          <w:sz w:val="24"/>
          <w:szCs w:val="20"/>
          <w:lang w:val="uk-UA" w:eastAsia="ru-RU"/>
        </w:rPr>
      </w:pPr>
      <w:r w:rsidRPr="00EE71F3">
        <w:rPr>
          <w:rFonts w:ascii="Times New Roman" w:eastAsia="Times New Roman" w:hAnsi="Times New Roman" w:cs="Times New Roman"/>
          <w:sz w:val="24"/>
          <w:szCs w:val="20"/>
          <w:lang w:val="uk-UA" w:eastAsia="ru-RU"/>
        </w:rPr>
        <w:t>2.2. У разі відсутності або проживання за іншою адресою власників та співвласників приватизованих квартир та/або наймачів впродовж тривалого часу (терміном більше півроку) складається відповідний акт (додаток 2), засвідчений підписами не менше 2-х сусідів та балансоутримувачем  будинку</w:t>
      </w:r>
      <w:r w:rsidR="008E76AC">
        <w:rPr>
          <w:rFonts w:ascii="Times New Roman" w:eastAsia="Times New Roman" w:hAnsi="Times New Roman" w:cs="Times New Roman"/>
          <w:sz w:val="24"/>
          <w:szCs w:val="20"/>
          <w:lang w:val="uk-UA" w:eastAsia="ru-RU"/>
        </w:rPr>
        <w:t>/управителем будинку.</w:t>
      </w:r>
    </w:p>
    <w:p w14:paraId="73CE7967" w14:textId="77777777" w:rsidR="00EE71F3" w:rsidRPr="00EE71F3" w:rsidRDefault="00EE71F3" w:rsidP="00EE71F3">
      <w:pPr>
        <w:spacing w:after="0" w:line="240" w:lineRule="auto"/>
        <w:jc w:val="both"/>
        <w:rPr>
          <w:rFonts w:ascii="Times New Roman" w:eastAsia="Times New Roman" w:hAnsi="Times New Roman" w:cs="Times New Roman"/>
          <w:sz w:val="16"/>
          <w:szCs w:val="16"/>
          <w:lang w:val="uk-UA" w:eastAsia="ru-RU"/>
        </w:rPr>
      </w:pPr>
    </w:p>
    <w:p w14:paraId="53145C3A" w14:textId="2137D05E" w:rsidR="00EE71F3" w:rsidRPr="00EE71F3" w:rsidRDefault="008E76AC" w:rsidP="008E76AC">
      <w:pPr>
        <w:tabs>
          <w:tab w:val="left" w:pos="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0"/>
          <w:lang w:val="uk-UA" w:eastAsia="ru-RU"/>
        </w:rPr>
        <w:tab/>
      </w:r>
      <w:r w:rsidR="00EE71F3" w:rsidRPr="00EE71F3">
        <w:rPr>
          <w:rFonts w:ascii="Times New Roman" w:eastAsia="Times New Roman" w:hAnsi="Times New Roman" w:cs="Times New Roman"/>
          <w:sz w:val="24"/>
          <w:szCs w:val="20"/>
          <w:lang w:val="uk-UA" w:eastAsia="ru-RU"/>
        </w:rPr>
        <w:t xml:space="preserve">2.3. У разі немотивованої або безпідставної відмови власників, співвласників та наймачів квартир в наданні згоди щодо переведення </w:t>
      </w:r>
      <w:r w:rsidR="00EE71F3" w:rsidRPr="00EE71F3">
        <w:rPr>
          <w:rFonts w:ascii="Times New Roman" w:eastAsia="Times New Roman" w:hAnsi="Times New Roman" w:cs="Times New Roman"/>
          <w:sz w:val="24"/>
          <w:szCs w:val="24"/>
          <w:lang w:val="uk-UA" w:eastAsia="ru-RU"/>
        </w:rPr>
        <w:t xml:space="preserve">жилих приміщень у нежилі під об’єкти певного призначення, міжвідомча комісія, що зазначена в п.1.6. Порядку, на черговому своєму засіданні розглядає повний комплект документів, передбачених       </w:t>
      </w:r>
      <w:r w:rsidR="001673F2">
        <w:rPr>
          <w:rFonts w:ascii="Times New Roman" w:eastAsia="Times New Roman" w:hAnsi="Times New Roman" w:cs="Times New Roman"/>
          <w:sz w:val="24"/>
          <w:szCs w:val="24"/>
          <w:lang w:val="uk-UA" w:eastAsia="ru-RU"/>
        </w:rPr>
        <w:t xml:space="preserve"> </w:t>
      </w:r>
      <w:r w:rsidR="00EE71F3" w:rsidRPr="00EE71F3">
        <w:rPr>
          <w:rFonts w:ascii="Times New Roman" w:eastAsia="Times New Roman" w:hAnsi="Times New Roman" w:cs="Times New Roman"/>
          <w:sz w:val="24"/>
          <w:szCs w:val="24"/>
          <w:lang w:val="uk-UA" w:eastAsia="ru-RU"/>
        </w:rPr>
        <w:t xml:space="preserve"> </w:t>
      </w:r>
      <w:r w:rsidR="00EE71F3" w:rsidRPr="00EE71F3">
        <w:rPr>
          <w:rFonts w:ascii="Times New Roman" w:eastAsia="Times New Roman" w:hAnsi="Times New Roman" w:cs="Times New Roman"/>
          <w:sz w:val="24"/>
          <w:szCs w:val="24"/>
          <w:lang w:val="uk-UA" w:eastAsia="ru-RU"/>
        </w:rPr>
        <w:lastRenderedPageBreak/>
        <w:t xml:space="preserve">п. 2.1.1. цього Порядку та складає відповідний </w:t>
      </w:r>
      <w:r>
        <w:rPr>
          <w:rFonts w:ascii="Times New Roman" w:eastAsia="Times New Roman" w:hAnsi="Times New Roman" w:cs="Times New Roman"/>
          <w:sz w:val="24"/>
          <w:szCs w:val="24"/>
          <w:lang w:val="uk-UA" w:eastAsia="ru-RU"/>
        </w:rPr>
        <w:t xml:space="preserve">висновок щодо </w:t>
      </w:r>
      <w:r w:rsidR="00EE71F3" w:rsidRPr="00EE71F3">
        <w:rPr>
          <w:rFonts w:ascii="Times New Roman" w:eastAsia="Times New Roman" w:hAnsi="Times New Roman" w:cs="Times New Roman"/>
          <w:sz w:val="24"/>
          <w:szCs w:val="24"/>
          <w:lang w:val="uk-UA" w:eastAsia="ru-RU"/>
        </w:rPr>
        <w:t>доцільності переведення  жил</w:t>
      </w:r>
      <w:r>
        <w:rPr>
          <w:rFonts w:ascii="Times New Roman" w:eastAsia="Times New Roman" w:hAnsi="Times New Roman" w:cs="Times New Roman"/>
          <w:sz w:val="24"/>
          <w:szCs w:val="24"/>
          <w:lang w:val="uk-UA" w:eastAsia="ru-RU"/>
        </w:rPr>
        <w:t>ого</w:t>
      </w:r>
      <w:r w:rsidR="00EE71F3" w:rsidRPr="00EE71F3">
        <w:rPr>
          <w:rFonts w:ascii="Times New Roman" w:eastAsia="Times New Roman" w:hAnsi="Times New Roman" w:cs="Times New Roman"/>
          <w:sz w:val="24"/>
          <w:szCs w:val="24"/>
          <w:lang w:val="uk-UA" w:eastAsia="ru-RU"/>
        </w:rPr>
        <w:t xml:space="preserve"> приміщен</w:t>
      </w:r>
      <w:r>
        <w:rPr>
          <w:rFonts w:ascii="Times New Roman" w:eastAsia="Times New Roman" w:hAnsi="Times New Roman" w:cs="Times New Roman"/>
          <w:sz w:val="24"/>
          <w:szCs w:val="24"/>
          <w:lang w:val="uk-UA" w:eastAsia="ru-RU"/>
        </w:rPr>
        <w:t>ня</w:t>
      </w:r>
      <w:r w:rsidR="00EE71F3" w:rsidRPr="00EE71F3">
        <w:rPr>
          <w:rFonts w:ascii="Times New Roman" w:eastAsia="Times New Roman" w:hAnsi="Times New Roman" w:cs="Times New Roman"/>
          <w:sz w:val="24"/>
          <w:szCs w:val="24"/>
          <w:lang w:val="uk-UA" w:eastAsia="ru-RU"/>
        </w:rPr>
        <w:t xml:space="preserve"> у нежил</w:t>
      </w:r>
      <w:r>
        <w:rPr>
          <w:rFonts w:ascii="Times New Roman" w:eastAsia="Times New Roman" w:hAnsi="Times New Roman" w:cs="Times New Roman"/>
          <w:sz w:val="24"/>
          <w:szCs w:val="24"/>
          <w:lang w:val="uk-UA" w:eastAsia="ru-RU"/>
        </w:rPr>
        <w:t>е</w:t>
      </w:r>
      <w:r w:rsidR="00EE71F3" w:rsidRPr="00EE71F3">
        <w:rPr>
          <w:rFonts w:ascii="Times New Roman" w:eastAsia="Times New Roman" w:hAnsi="Times New Roman" w:cs="Times New Roman"/>
          <w:sz w:val="24"/>
          <w:szCs w:val="24"/>
          <w:lang w:val="uk-UA" w:eastAsia="ru-RU"/>
        </w:rPr>
        <w:t xml:space="preserve">. Вищезазначений </w:t>
      </w:r>
      <w:r>
        <w:rPr>
          <w:rFonts w:ascii="Times New Roman" w:eastAsia="Times New Roman" w:hAnsi="Times New Roman" w:cs="Times New Roman"/>
          <w:sz w:val="24"/>
          <w:szCs w:val="24"/>
          <w:lang w:val="uk-UA" w:eastAsia="ru-RU"/>
        </w:rPr>
        <w:t>висновок</w:t>
      </w:r>
      <w:r w:rsidR="00EE71F3" w:rsidRPr="00EE71F3">
        <w:rPr>
          <w:rFonts w:ascii="Times New Roman" w:eastAsia="Times New Roman" w:hAnsi="Times New Roman" w:cs="Times New Roman"/>
          <w:sz w:val="24"/>
          <w:szCs w:val="24"/>
          <w:lang w:val="uk-UA" w:eastAsia="ru-RU"/>
        </w:rPr>
        <w:t xml:space="preserve"> склад</w:t>
      </w:r>
      <w:r>
        <w:rPr>
          <w:rFonts w:ascii="Times New Roman" w:eastAsia="Times New Roman" w:hAnsi="Times New Roman" w:cs="Times New Roman"/>
          <w:sz w:val="24"/>
          <w:szCs w:val="24"/>
          <w:lang w:val="uk-UA" w:eastAsia="ru-RU"/>
        </w:rPr>
        <w:t>ається</w:t>
      </w:r>
      <w:r w:rsidR="00EE71F3" w:rsidRPr="00EE71F3">
        <w:rPr>
          <w:rFonts w:ascii="Times New Roman" w:eastAsia="Times New Roman" w:hAnsi="Times New Roman" w:cs="Times New Roman"/>
          <w:sz w:val="24"/>
          <w:szCs w:val="24"/>
          <w:lang w:val="uk-UA" w:eastAsia="ru-RU"/>
        </w:rPr>
        <w:t xml:space="preserve"> міжвідомчою комісією </w:t>
      </w:r>
      <w:r>
        <w:rPr>
          <w:rFonts w:ascii="Times New Roman" w:eastAsia="Times New Roman" w:hAnsi="Times New Roman" w:cs="Times New Roman"/>
          <w:sz w:val="24"/>
          <w:szCs w:val="24"/>
          <w:lang w:val="uk-UA" w:eastAsia="ru-RU"/>
        </w:rPr>
        <w:t xml:space="preserve">лише </w:t>
      </w:r>
      <w:r w:rsidR="00EE71F3" w:rsidRPr="00EE71F3">
        <w:rPr>
          <w:rFonts w:ascii="Times New Roman" w:eastAsia="Times New Roman" w:hAnsi="Times New Roman" w:cs="Times New Roman"/>
          <w:sz w:val="24"/>
          <w:szCs w:val="24"/>
          <w:lang w:val="uk-UA" w:eastAsia="ru-RU"/>
        </w:rPr>
        <w:t xml:space="preserve">у разі </w:t>
      </w:r>
      <w:r>
        <w:rPr>
          <w:rFonts w:ascii="Times New Roman" w:eastAsia="Times New Roman" w:hAnsi="Times New Roman" w:cs="Times New Roman"/>
          <w:sz w:val="24"/>
          <w:szCs w:val="24"/>
          <w:lang w:val="uk-UA" w:eastAsia="ru-RU"/>
        </w:rPr>
        <w:t>неотримання замовником</w:t>
      </w:r>
      <w:r w:rsidR="00EE71F3" w:rsidRPr="00EE71F3">
        <w:rPr>
          <w:rFonts w:ascii="Times New Roman" w:eastAsia="Times New Roman" w:hAnsi="Times New Roman" w:cs="Times New Roman"/>
          <w:sz w:val="24"/>
          <w:szCs w:val="24"/>
          <w:lang w:val="uk-UA" w:eastAsia="ru-RU"/>
        </w:rPr>
        <w:t xml:space="preserve"> згоди не більш ніж 10% від </w:t>
      </w:r>
      <w:r>
        <w:rPr>
          <w:rFonts w:ascii="Times New Roman" w:eastAsia="Times New Roman" w:hAnsi="Times New Roman" w:cs="Times New Roman"/>
          <w:sz w:val="24"/>
          <w:szCs w:val="24"/>
          <w:lang w:val="uk-UA" w:eastAsia="ru-RU"/>
        </w:rPr>
        <w:t>необхідної</w:t>
      </w:r>
      <w:r w:rsidR="00EE71F3" w:rsidRPr="00EE71F3">
        <w:rPr>
          <w:rFonts w:ascii="Times New Roman" w:eastAsia="Times New Roman" w:hAnsi="Times New Roman" w:cs="Times New Roman"/>
          <w:sz w:val="24"/>
          <w:szCs w:val="24"/>
          <w:lang w:val="uk-UA" w:eastAsia="ru-RU"/>
        </w:rPr>
        <w:t xml:space="preserve"> кількості власників, співвласників та наймачів квартир</w:t>
      </w:r>
      <w:r>
        <w:rPr>
          <w:rFonts w:ascii="Times New Roman" w:eastAsia="Times New Roman" w:hAnsi="Times New Roman" w:cs="Times New Roman"/>
          <w:sz w:val="24"/>
          <w:szCs w:val="24"/>
          <w:lang w:val="uk-UA" w:eastAsia="ru-RU"/>
        </w:rPr>
        <w:t xml:space="preserve"> будинку</w:t>
      </w:r>
      <w:r w:rsidR="00EE71F3" w:rsidRPr="00EE71F3">
        <w:rPr>
          <w:rFonts w:ascii="Times New Roman" w:eastAsia="Times New Roman" w:hAnsi="Times New Roman" w:cs="Times New Roman"/>
          <w:sz w:val="24"/>
          <w:szCs w:val="24"/>
          <w:lang w:val="uk-UA" w:eastAsia="ru-RU"/>
        </w:rPr>
        <w:t>.</w:t>
      </w:r>
    </w:p>
    <w:p w14:paraId="4F2307FE" w14:textId="77777777" w:rsidR="00EE71F3" w:rsidRPr="00EE71F3" w:rsidRDefault="00EE71F3" w:rsidP="00EE71F3">
      <w:pPr>
        <w:tabs>
          <w:tab w:val="left" w:pos="180"/>
        </w:tabs>
        <w:spacing w:after="0" w:line="240" w:lineRule="auto"/>
        <w:jc w:val="both"/>
        <w:rPr>
          <w:rFonts w:ascii="Times New Roman" w:eastAsia="Times New Roman" w:hAnsi="Times New Roman" w:cs="Times New Roman"/>
          <w:sz w:val="16"/>
          <w:szCs w:val="16"/>
          <w:lang w:val="uk-UA" w:eastAsia="ru-RU"/>
        </w:rPr>
      </w:pPr>
    </w:p>
    <w:p w14:paraId="0DF67CD5" w14:textId="76BDC850" w:rsidR="00EE71F3" w:rsidRPr="00EE71F3" w:rsidRDefault="007D02AE" w:rsidP="00EE71F3">
      <w:pPr>
        <w:tabs>
          <w:tab w:val="left" w:pos="18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sidR="00EE71F3" w:rsidRPr="00EE71F3">
        <w:rPr>
          <w:rFonts w:ascii="Times New Roman" w:eastAsia="Times New Roman" w:hAnsi="Times New Roman" w:cs="Times New Roman"/>
          <w:sz w:val="24"/>
          <w:szCs w:val="24"/>
          <w:lang w:val="uk-UA" w:eastAsia="ru-RU"/>
        </w:rPr>
        <w:t>2.4.</w:t>
      </w:r>
      <w:r w:rsidR="00EE71F3" w:rsidRPr="00EE71F3">
        <w:rPr>
          <w:rFonts w:ascii="Times New Roman" w:eastAsia="Times New Roman" w:hAnsi="Times New Roman" w:cs="Times New Roman"/>
          <w:sz w:val="24"/>
          <w:szCs w:val="24"/>
          <w:lang w:val="uk-UA" w:eastAsia="ru-RU"/>
        </w:rPr>
        <w:tab/>
        <w:t>Замовник несе відповідальність за достовірність інформації, зазначеної в заяві та документах, що додаються до неї.</w:t>
      </w:r>
    </w:p>
    <w:p w14:paraId="441FBDE3" w14:textId="77777777" w:rsidR="00EE71F3" w:rsidRPr="00EE71F3" w:rsidRDefault="00EE71F3" w:rsidP="00EE71F3">
      <w:pPr>
        <w:tabs>
          <w:tab w:val="left" w:pos="180"/>
        </w:tabs>
        <w:spacing w:after="0" w:line="240" w:lineRule="auto"/>
        <w:jc w:val="both"/>
        <w:rPr>
          <w:rFonts w:ascii="Times New Roman" w:eastAsia="Times New Roman" w:hAnsi="Times New Roman" w:cs="Times New Roman"/>
          <w:sz w:val="16"/>
          <w:szCs w:val="16"/>
          <w:lang w:val="uk-UA" w:eastAsia="ru-RU"/>
        </w:rPr>
      </w:pPr>
    </w:p>
    <w:p w14:paraId="10C48463" w14:textId="388571E6" w:rsidR="00EE71F3" w:rsidRPr="00EE71F3" w:rsidRDefault="007D02AE" w:rsidP="00EE71F3">
      <w:pPr>
        <w:tabs>
          <w:tab w:val="left" w:pos="18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sidR="00EE71F3" w:rsidRPr="00EE71F3">
        <w:rPr>
          <w:rFonts w:ascii="Times New Roman" w:eastAsia="Times New Roman" w:hAnsi="Times New Roman" w:cs="Times New Roman"/>
          <w:sz w:val="24"/>
          <w:szCs w:val="24"/>
          <w:lang w:val="uk-UA" w:eastAsia="ru-RU"/>
        </w:rPr>
        <w:t>2.5.</w:t>
      </w:r>
      <w:r w:rsidR="00EE71F3" w:rsidRPr="00EE71F3">
        <w:rPr>
          <w:rFonts w:ascii="Times New Roman" w:eastAsia="Times New Roman" w:hAnsi="Times New Roman" w:cs="Times New Roman"/>
          <w:sz w:val="24"/>
          <w:szCs w:val="24"/>
          <w:lang w:val="uk-UA" w:eastAsia="ru-RU"/>
        </w:rPr>
        <w:tab/>
        <w:t>Термін розгляду заяви про  переведення жилих будинків і приміщень (квартир) у нежилі не повинен перевищувати 1-го календарного місяця з дня надходження до виконавчого комітету Южноукраїнської міської ради повного комплекту документів, передбачених п. 2.1.1. Порядку. За результатом розгляду заяви готується відповідний проект рішення на засідання виконавчого комітету Южноукраїнської міської ради.</w:t>
      </w:r>
    </w:p>
    <w:p w14:paraId="5E17720D" w14:textId="77777777" w:rsidR="00EE71F3" w:rsidRPr="00EE71F3" w:rsidRDefault="00EE71F3" w:rsidP="00EE71F3">
      <w:pPr>
        <w:tabs>
          <w:tab w:val="left" w:pos="180"/>
        </w:tabs>
        <w:spacing w:after="0" w:line="240" w:lineRule="auto"/>
        <w:jc w:val="both"/>
        <w:rPr>
          <w:rFonts w:ascii="Times New Roman" w:eastAsia="Times New Roman" w:hAnsi="Times New Roman" w:cs="Times New Roman"/>
          <w:sz w:val="16"/>
          <w:szCs w:val="16"/>
          <w:lang w:val="uk-UA" w:eastAsia="ru-RU"/>
        </w:rPr>
      </w:pPr>
    </w:p>
    <w:p w14:paraId="447F3D61" w14:textId="34D5C241" w:rsidR="00EE71F3" w:rsidRPr="00EE71F3" w:rsidRDefault="007D02AE" w:rsidP="00EE71F3">
      <w:pPr>
        <w:tabs>
          <w:tab w:val="left" w:pos="180"/>
          <w:tab w:val="left" w:pos="72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sidR="00EE71F3" w:rsidRPr="00EE71F3">
        <w:rPr>
          <w:rFonts w:ascii="Times New Roman" w:eastAsia="Times New Roman" w:hAnsi="Times New Roman" w:cs="Times New Roman"/>
          <w:sz w:val="24"/>
          <w:szCs w:val="24"/>
          <w:lang w:val="uk-UA" w:eastAsia="ru-RU"/>
        </w:rPr>
        <w:t>2.6.</w:t>
      </w:r>
      <w:r w:rsidR="00EE71F3" w:rsidRPr="00EE71F3">
        <w:rPr>
          <w:rFonts w:ascii="Times New Roman" w:eastAsia="Times New Roman" w:hAnsi="Times New Roman" w:cs="Times New Roman"/>
          <w:sz w:val="24"/>
          <w:szCs w:val="24"/>
          <w:lang w:val="uk-UA" w:eastAsia="ru-RU"/>
        </w:rPr>
        <w:tab/>
        <w:t>Будинки та приміщення (квартири) вважаються нежилими з моменту прийняття відповідного рішення виконавчого комітету Южноукраїнської міської ради.</w:t>
      </w:r>
    </w:p>
    <w:p w14:paraId="60629837" w14:textId="77777777" w:rsidR="00EE71F3" w:rsidRPr="00EE71F3" w:rsidRDefault="00EE71F3" w:rsidP="00EE71F3">
      <w:pPr>
        <w:tabs>
          <w:tab w:val="left" w:pos="180"/>
          <w:tab w:val="left" w:pos="720"/>
        </w:tabs>
        <w:spacing w:after="0" w:line="240" w:lineRule="auto"/>
        <w:jc w:val="both"/>
        <w:rPr>
          <w:rFonts w:ascii="Times New Roman" w:eastAsia="Times New Roman" w:hAnsi="Times New Roman" w:cs="Times New Roman"/>
          <w:sz w:val="16"/>
          <w:szCs w:val="16"/>
          <w:lang w:val="uk-UA" w:eastAsia="ru-RU"/>
        </w:rPr>
      </w:pPr>
    </w:p>
    <w:p w14:paraId="417657FD" w14:textId="675B0C57" w:rsidR="00EE71F3" w:rsidRPr="00EE71F3" w:rsidRDefault="007D02AE" w:rsidP="00EE71F3">
      <w:pPr>
        <w:tabs>
          <w:tab w:val="left" w:pos="0"/>
          <w:tab w:val="left" w:pos="18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sidR="00EE71F3" w:rsidRPr="00EE71F3">
        <w:rPr>
          <w:rFonts w:ascii="Times New Roman" w:eastAsia="Times New Roman" w:hAnsi="Times New Roman" w:cs="Times New Roman"/>
          <w:sz w:val="24"/>
          <w:szCs w:val="24"/>
          <w:lang w:val="uk-UA" w:eastAsia="ru-RU"/>
        </w:rPr>
        <w:t>2.7</w:t>
      </w:r>
      <w:r w:rsidR="00EE71F3" w:rsidRPr="00EE71F3">
        <w:rPr>
          <w:rFonts w:ascii="Times New Roman" w:eastAsia="Times New Roman" w:hAnsi="Times New Roman" w:cs="Times New Roman"/>
          <w:sz w:val="24"/>
          <w:szCs w:val="24"/>
          <w:lang w:val="uk-UA" w:eastAsia="ru-RU"/>
        </w:rPr>
        <w:tab/>
        <w:t>Комунальні підприємства «Житлово-експлуатаційне об’єднання»</w:t>
      </w:r>
      <w:r>
        <w:rPr>
          <w:rFonts w:ascii="Times New Roman" w:eastAsia="Times New Roman" w:hAnsi="Times New Roman" w:cs="Times New Roman"/>
          <w:sz w:val="24"/>
          <w:szCs w:val="24"/>
          <w:lang w:val="uk-UA" w:eastAsia="ru-RU"/>
        </w:rPr>
        <w:t>,</w:t>
      </w:r>
      <w:r w:rsidR="00EE71F3" w:rsidRPr="00EE71F3">
        <w:rPr>
          <w:rFonts w:ascii="Times New Roman" w:eastAsia="Times New Roman" w:hAnsi="Times New Roman" w:cs="Times New Roman"/>
          <w:sz w:val="24"/>
          <w:szCs w:val="24"/>
          <w:lang w:val="uk-UA" w:eastAsia="ru-RU"/>
        </w:rPr>
        <w:t xml:space="preserve"> «Теплопостачання та водо-каналізаційне господарство» </w:t>
      </w:r>
      <w:r>
        <w:rPr>
          <w:rFonts w:ascii="Times New Roman" w:eastAsia="Times New Roman" w:hAnsi="Times New Roman" w:cs="Times New Roman"/>
          <w:sz w:val="24"/>
          <w:szCs w:val="24"/>
          <w:lang w:val="uk-UA" w:eastAsia="ru-RU"/>
        </w:rPr>
        <w:t xml:space="preserve"> та управителі будинку </w:t>
      </w:r>
      <w:r w:rsidR="00EE71F3" w:rsidRPr="00EE71F3">
        <w:rPr>
          <w:rFonts w:ascii="Times New Roman" w:eastAsia="Times New Roman" w:hAnsi="Times New Roman" w:cs="Times New Roman"/>
          <w:sz w:val="24"/>
          <w:szCs w:val="24"/>
          <w:lang w:val="uk-UA" w:eastAsia="ru-RU"/>
        </w:rPr>
        <w:t>виключають вказану в рішенні виконавчого комітету Южноукраїнської міської ради площу із загального житлового фонду.</w:t>
      </w:r>
    </w:p>
    <w:p w14:paraId="741A4EDD" w14:textId="77777777" w:rsidR="00EE71F3" w:rsidRPr="00EE71F3" w:rsidRDefault="00EE71F3" w:rsidP="00EE71F3">
      <w:pPr>
        <w:tabs>
          <w:tab w:val="left" w:pos="0"/>
          <w:tab w:val="left" w:pos="180"/>
        </w:tabs>
        <w:spacing w:after="0" w:line="240" w:lineRule="auto"/>
        <w:jc w:val="both"/>
        <w:rPr>
          <w:rFonts w:ascii="Times New Roman" w:eastAsia="Times New Roman" w:hAnsi="Times New Roman" w:cs="Times New Roman"/>
          <w:sz w:val="24"/>
          <w:szCs w:val="24"/>
          <w:lang w:val="uk-UA" w:eastAsia="ru-RU"/>
        </w:rPr>
      </w:pPr>
    </w:p>
    <w:p w14:paraId="305058D7" w14:textId="1FC8F07B" w:rsidR="00EE71F3" w:rsidRPr="00EE71F3" w:rsidRDefault="007D02AE" w:rsidP="00EE71F3">
      <w:pPr>
        <w:tabs>
          <w:tab w:val="left" w:pos="0"/>
          <w:tab w:val="left" w:pos="18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sidR="00EE71F3" w:rsidRPr="00EE71F3">
        <w:rPr>
          <w:rFonts w:ascii="Times New Roman" w:eastAsia="Times New Roman" w:hAnsi="Times New Roman" w:cs="Times New Roman"/>
          <w:sz w:val="24"/>
          <w:szCs w:val="24"/>
          <w:lang w:val="uk-UA" w:eastAsia="ru-RU"/>
        </w:rPr>
        <w:t>2.8.</w:t>
      </w:r>
      <w:r w:rsidR="00EE71F3" w:rsidRPr="00EE71F3">
        <w:rPr>
          <w:rFonts w:ascii="Times New Roman" w:eastAsia="Times New Roman" w:hAnsi="Times New Roman" w:cs="Times New Roman"/>
          <w:sz w:val="24"/>
          <w:szCs w:val="24"/>
          <w:lang w:val="uk-UA" w:eastAsia="ru-RU"/>
        </w:rPr>
        <w:tab/>
        <w:t>Протягом місяця, після ухвалення рішення виконавчого комітету Южноукраїнської міської ради про переведення будинку чи приміщення (квартири) із житлового в нежитловий фонд, замовник укладає відповідні угоди про оплату комунальних послуг та експлуатаційних витрат, пов’язаних з утриманням будинку, споруд та прибудинкової території.</w:t>
      </w:r>
    </w:p>
    <w:p w14:paraId="156D00F5" w14:textId="77777777" w:rsidR="00EE71F3" w:rsidRPr="00EE71F3" w:rsidRDefault="00EE71F3" w:rsidP="00EE71F3">
      <w:pPr>
        <w:tabs>
          <w:tab w:val="left" w:pos="0"/>
          <w:tab w:val="left" w:pos="180"/>
        </w:tabs>
        <w:spacing w:after="0" w:line="240" w:lineRule="auto"/>
        <w:jc w:val="both"/>
        <w:rPr>
          <w:rFonts w:ascii="Times New Roman" w:eastAsia="Times New Roman" w:hAnsi="Times New Roman" w:cs="Times New Roman"/>
          <w:sz w:val="24"/>
          <w:szCs w:val="24"/>
          <w:lang w:val="uk-UA" w:eastAsia="ru-RU"/>
        </w:rPr>
      </w:pPr>
    </w:p>
    <w:p w14:paraId="11CA6A1C" w14:textId="77777777" w:rsidR="00EE71F3" w:rsidRPr="00EE71F3" w:rsidRDefault="00EE71F3" w:rsidP="007D02AE">
      <w:pPr>
        <w:spacing w:after="0" w:line="240" w:lineRule="auto"/>
        <w:ind w:firstLine="708"/>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2.9. Для  здійснення замовником реконструкції приміщення, стосовно якого  прийняте рішення виконавчого комітету Южноукраїнської міської ради щодо переведення жилих будинків і приміщень (квартир) у нежилі замовник або уповноважена його особа повинна звернутися за отриманням містобудівних умов та обмежень на реконструкцію приміщення, яке переведене із житлового до нежитлового фонду.</w:t>
      </w:r>
    </w:p>
    <w:p w14:paraId="1D556301" w14:textId="77777777" w:rsidR="00EE71F3" w:rsidRPr="00EE71F3" w:rsidRDefault="00EE71F3" w:rsidP="00EE71F3">
      <w:pPr>
        <w:tabs>
          <w:tab w:val="left" w:pos="0"/>
        </w:tabs>
        <w:spacing w:after="0" w:line="240" w:lineRule="auto"/>
        <w:jc w:val="both"/>
        <w:rPr>
          <w:rFonts w:ascii="Times New Roman" w:eastAsia="Times New Roman" w:hAnsi="Times New Roman" w:cs="Times New Roman"/>
          <w:sz w:val="24"/>
          <w:szCs w:val="24"/>
          <w:lang w:val="uk-UA" w:eastAsia="ru-RU"/>
        </w:rPr>
      </w:pPr>
    </w:p>
    <w:p w14:paraId="6FC3E4FE" w14:textId="6ACE9A2B" w:rsidR="00EE71F3" w:rsidRPr="00EE71F3" w:rsidRDefault="007D02AE" w:rsidP="00EE71F3">
      <w:pPr>
        <w:tabs>
          <w:tab w:val="left" w:pos="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00EE71F3" w:rsidRPr="00EE71F3">
        <w:rPr>
          <w:rFonts w:ascii="Times New Roman" w:eastAsia="Times New Roman" w:hAnsi="Times New Roman" w:cs="Times New Roman"/>
          <w:sz w:val="24"/>
          <w:szCs w:val="24"/>
          <w:lang w:val="uk-UA" w:eastAsia="ru-RU"/>
        </w:rPr>
        <w:t>2.10.   Замовнику може бути відмовлено:</w:t>
      </w:r>
    </w:p>
    <w:p w14:paraId="4934D6FD" w14:textId="77777777" w:rsidR="00EE71F3" w:rsidRPr="00EE71F3" w:rsidRDefault="00EE71F3" w:rsidP="007D02AE">
      <w:pPr>
        <w:numPr>
          <w:ilvl w:val="0"/>
          <w:numId w:val="14"/>
        </w:numPr>
        <w:tabs>
          <w:tab w:val="clear" w:pos="720"/>
          <w:tab w:val="left" w:pos="0"/>
          <w:tab w:val="num" w:pos="426"/>
        </w:tabs>
        <w:spacing w:after="0" w:line="240" w:lineRule="auto"/>
        <w:ind w:left="567" w:hanging="567"/>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у разі виявлення недостовірних відомостей у документах, поданих замовником;</w:t>
      </w:r>
    </w:p>
    <w:p w14:paraId="0B288559" w14:textId="77777777" w:rsidR="00EE71F3" w:rsidRPr="00EE71F3" w:rsidRDefault="00EE71F3" w:rsidP="007D02AE">
      <w:pPr>
        <w:numPr>
          <w:ilvl w:val="0"/>
          <w:numId w:val="14"/>
        </w:numPr>
        <w:tabs>
          <w:tab w:val="clear" w:pos="720"/>
          <w:tab w:val="left" w:pos="0"/>
          <w:tab w:val="num" w:pos="426"/>
        </w:tabs>
        <w:spacing w:after="0" w:line="240" w:lineRule="auto"/>
        <w:ind w:left="567" w:hanging="567"/>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у разі недотримання вимог, передбачених цим Порядком;</w:t>
      </w:r>
    </w:p>
    <w:p w14:paraId="2C906E37" w14:textId="00F07468" w:rsidR="00EE71F3" w:rsidRPr="00EE71F3" w:rsidRDefault="00EE71F3" w:rsidP="007D02AE">
      <w:pPr>
        <w:tabs>
          <w:tab w:val="left" w:pos="0"/>
          <w:tab w:val="num" w:pos="426"/>
        </w:tabs>
        <w:spacing w:after="0" w:line="240" w:lineRule="auto"/>
        <w:ind w:left="567" w:hanging="567"/>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 xml:space="preserve">-    </w:t>
      </w:r>
      <w:r w:rsidR="007D02AE">
        <w:rPr>
          <w:rFonts w:ascii="Times New Roman" w:eastAsia="Times New Roman" w:hAnsi="Times New Roman" w:cs="Times New Roman"/>
          <w:sz w:val="24"/>
          <w:szCs w:val="24"/>
          <w:lang w:val="uk-UA" w:eastAsia="ru-RU"/>
        </w:rPr>
        <w:t xml:space="preserve">  </w:t>
      </w:r>
      <w:r w:rsidRPr="00EE71F3">
        <w:rPr>
          <w:rFonts w:ascii="Times New Roman" w:eastAsia="Times New Roman" w:hAnsi="Times New Roman" w:cs="Times New Roman"/>
          <w:sz w:val="24"/>
          <w:szCs w:val="24"/>
          <w:lang w:val="uk-UA" w:eastAsia="ru-RU"/>
        </w:rPr>
        <w:t>невідповідності нормам чинного законодавства України.</w:t>
      </w:r>
    </w:p>
    <w:p w14:paraId="3BE10760" w14:textId="77777777" w:rsidR="00EE71F3" w:rsidRPr="00EE71F3" w:rsidRDefault="00EE71F3" w:rsidP="00EE71F3">
      <w:pPr>
        <w:tabs>
          <w:tab w:val="left" w:pos="0"/>
        </w:tabs>
        <w:spacing w:after="0" w:line="240" w:lineRule="auto"/>
        <w:jc w:val="both"/>
        <w:rPr>
          <w:rFonts w:ascii="Times New Roman" w:eastAsia="Times New Roman" w:hAnsi="Times New Roman" w:cs="Times New Roman"/>
          <w:sz w:val="24"/>
          <w:szCs w:val="24"/>
          <w:lang w:val="uk-UA" w:eastAsia="ru-RU"/>
        </w:rPr>
      </w:pPr>
    </w:p>
    <w:p w14:paraId="42E4CE15" w14:textId="23AE6EFB" w:rsidR="00EE71F3" w:rsidRPr="00EE71F3" w:rsidRDefault="007D02AE" w:rsidP="00EE71F3">
      <w:pPr>
        <w:tabs>
          <w:tab w:val="left" w:pos="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00EE71F3" w:rsidRPr="00EE71F3">
        <w:rPr>
          <w:rFonts w:ascii="Times New Roman" w:eastAsia="Times New Roman" w:hAnsi="Times New Roman" w:cs="Times New Roman"/>
          <w:sz w:val="24"/>
          <w:szCs w:val="24"/>
          <w:lang w:val="uk-UA" w:eastAsia="ru-RU"/>
        </w:rPr>
        <w:t>2.11.     Власник нежилого приміщення повинен:</w:t>
      </w:r>
      <w:r w:rsidR="00EE71F3" w:rsidRPr="00EE71F3">
        <w:rPr>
          <w:rFonts w:ascii="Times New Roman" w:eastAsia="Times New Roman" w:hAnsi="Times New Roman" w:cs="Times New Roman"/>
          <w:sz w:val="24"/>
          <w:szCs w:val="24"/>
          <w:lang w:val="uk-UA" w:eastAsia="ru-RU"/>
        </w:rPr>
        <w:tab/>
      </w:r>
    </w:p>
    <w:p w14:paraId="5EC2DE28" w14:textId="77777777" w:rsidR="00EE71F3" w:rsidRPr="00EE71F3" w:rsidRDefault="00EE71F3" w:rsidP="00EE71F3">
      <w:pPr>
        <w:tabs>
          <w:tab w:val="left" w:pos="0"/>
          <w:tab w:val="left" w:pos="540"/>
        </w:tabs>
        <w:spacing w:after="0" w:line="240" w:lineRule="auto"/>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 xml:space="preserve">      -</w:t>
      </w:r>
      <w:r w:rsidRPr="00EE71F3">
        <w:rPr>
          <w:rFonts w:ascii="Times New Roman" w:eastAsia="Times New Roman" w:hAnsi="Times New Roman" w:cs="Times New Roman"/>
          <w:sz w:val="24"/>
          <w:szCs w:val="24"/>
          <w:lang w:val="uk-UA" w:eastAsia="ru-RU"/>
        </w:rPr>
        <w:tab/>
        <w:t xml:space="preserve"> не перешкоджати працівникам комунальних підприємств, інших організацій в обслуговуванні інженерних комунікацій;</w:t>
      </w:r>
    </w:p>
    <w:p w14:paraId="74D19F43" w14:textId="77CAD3D7" w:rsidR="00EE71F3" w:rsidRPr="00EE71F3" w:rsidRDefault="00EE71F3" w:rsidP="00EE71F3">
      <w:pPr>
        <w:tabs>
          <w:tab w:val="left" w:pos="0"/>
          <w:tab w:val="left" w:pos="540"/>
        </w:tabs>
        <w:spacing w:after="0" w:line="240" w:lineRule="auto"/>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 xml:space="preserve">      -</w:t>
      </w:r>
      <w:r w:rsidRPr="00EE71F3">
        <w:rPr>
          <w:rFonts w:ascii="Times New Roman" w:eastAsia="Times New Roman" w:hAnsi="Times New Roman" w:cs="Times New Roman"/>
          <w:sz w:val="24"/>
          <w:szCs w:val="24"/>
          <w:lang w:val="uk-UA" w:eastAsia="ru-RU"/>
        </w:rPr>
        <w:tab/>
        <w:t xml:space="preserve">не порушувати </w:t>
      </w:r>
      <w:r w:rsidR="007D02AE">
        <w:rPr>
          <w:rFonts w:ascii="Times New Roman" w:eastAsia="Times New Roman" w:hAnsi="Times New Roman" w:cs="Times New Roman"/>
          <w:sz w:val="24"/>
          <w:szCs w:val="24"/>
          <w:lang w:val="uk-UA" w:eastAsia="ru-RU"/>
        </w:rPr>
        <w:t>надійність</w:t>
      </w:r>
      <w:r w:rsidRPr="00EE71F3">
        <w:rPr>
          <w:rFonts w:ascii="Times New Roman" w:eastAsia="Times New Roman" w:hAnsi="Times New Roman" w:cs="Times New Roman"/>
          <w:sz w:val="24"/>
          <w:szCs w:val="24"/>
          <w:lang w:val="uk-UA" w:eastAsia="ru-RU"/>
        </w:rPr>
        <w:t xml:space="preserve"> елементів конструкцій нежилого приміщення та жилого будинку в цілому.</w:t>
      </w:r>
    </w:p>
    <w:p w14:paraId="7BEC6816" w14:textId="77777777" w:rsidR="00EE71F3" w:rsidRPr="00EE71F3" w:rsidRDefault="00EE71F3" w:rsidP="00EE71F3">
      <w:pPr>
        <w:spacing w:after="0" w:line="240" w:lineRule="auto"/>
        <w:ind w:right="-109"/>
        <w:jc w:val="both"/>
        <w:rPr>
          <w:rFonts w:ascii="Times New Roman" w:eastAsia="Times New Roman" w:hAnsi="Times New Roman" w:cs="Times New Roman"/>
          <w:sz w:val="24"/>
          <w:szCs w:val="24"/>
          <w:lang w:val="uk-UA" w:eastAsia="ru-RU"/>
        </w:rPr>
      </w:pPr>
    </w:p>
    <w:p w14:paraId="37620B5B" w14:textId="47E2144D" w:rsidR="00EE71F3" w:rsidRPr="00EE71F3" w:rsidRDefault="007D02AE" w:rsidP="00EE71F3">
      <w:pPr>
        <w:tabs>
          <w:tab w:val="left" w:pos="18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sidR="00EE71F3" w:rsidRPr="00EE71F3">
        <w:rPr>
          <w:rFonts w:ascii="Times New Roman" w:eastAsia="Times New Roman" w:hAnsi="Times New Roman" w:cs="Times New Roman"/>
          <w:sz w:val="24"/>
          <w:szCs w:val="24"/>
          <w:lang w:val="uk-UA" w:eastAsia="ru-RU"/>
        </w:rPr>
        <w:t>2.1</w:t>
      </w:r>
      <w:r>
        <w:rPr>
          <w:rFonts w:ascii="Times New Roman" w:eastAsia="Times New Roman" w:hAnsi="Times New Roman" w:cs="Times New Roman"/>
          <w:sz w:val="24"/>
          <w:szCs w:val="24"/>
          <w:lang w:val="uk-UA" w:eastAsia="ru-RU"/>
        </w:rPr>
        <w:t>2</w:t>
      </w:r>
      <w:r w:rsidR="00EE71F3" w:rsidRPr="00EE71F3">
        <w:rPr>
          <w:rFonts w:ascii="Times New Roman" w:eastAsia="Times New Roman" w:hAnsi="Times New Roman" w:cs="Times New Roman"/>
          <w:sz w:val="24"/>
          <w:szCs w:val="24"/>
          <w:lang w:val="uk-UA" w:eastAsia="ru-RU"/>
        </w:rPr>
        <w:t>. Підготовка проектів рішень виконавчого комітету Южноукраїнської міської ради здійснюється в</w:t>
      </w:r>
      <w:r w:rsidR="00EE71F3" w:rsidRPr="00EE71F3">
        <w:rPr>
          <w:rFonts w:ascii="Times New Roman" w:eastAsia="Times New Roman" w:hAnsi="Times New Roman" w:cs="Times New Roman"/>
          <w:bCs/>
          <w:sz w:val="24"/>
          <w:szCs w:val="24"/>
          <w:lang w:val="uk-UA" w:eastAsia="ru-RU"/>
        </w:rPr>
        <w:t>ідділом архітектури та містобудування виконавчого комітету Южноукраїнської міської ради</w:t>
      </w:r>
      <w:r w:rsidR="00EE71F3" w:rsidRPr="00EE71F3">
        <w:rPr>
          <w:rFonts w:ascii="Times New Roman" w:eastAsia="Times New Roman" w:hAnsi="Times New Roman" w:cs="Times New Roman"/>
          <w:sz w:val="24"/>
          <w:szCs w:val="24"/>
          <w:lang w:val="uk-UA" w:eastAsia="ru-RU"/>
        </w:rPr>
        <w:t xml:space="preserve"> за заявами замовників та при наявності повного комплекту документів, передбачених п. 2.1.1.  Порядку, та </w:t>
      </w:r>
      <w:r>
        <w:rPr>
          <w:rFonts w:ascii="Times New Roman" w:eastAsia="Times New Roman" w:hAnsi="Times New Roman" w:cs="Times New Roman"/>
          <w:sz w:val="24"/>
          <w:szCs w:val="24"/>
          <w:lang w:val="uk-UA" w:eastAsia="ru-RU"/>
        </w:rPr>
        <w:t>висновку</w:t>
      </w:r>
      <w:r w:rsidR="00EE71F3" w:rsidRPr="00EE71F3">
        <w:rPr>
          <w:rFonts w:ascii="Times New Roman" w:eastAsia="Times New Roman" w:hAnsi="Times New Roman" w:cs="Times New Roman"/>
          <w:sz w:val="24"/>
          <w:szCs w:val="24"/>
          <w:lang w:val="uk-UA" w:eastAsia="ru-RU"/>
        </w:rPr>
        <w:t xml:space="preserve"> міжвідомчої комісії у випадках, передбачених .2.3. Порядку.</w:t>
      </w:r>
    </w:p>
    <w:p w14:paraId="475A632C" w14:textId="77777777" w:rsidR="00EE71F3" w:rsidRPr="00EE71F3" w:rsidRDefault="00EE71F3" w:rsidP="00EE71F3">
      <w:pPr>
        <w:spacing w:after="0" w:line="240" w:lineRule="auto"/>
        <w:ind w:right="-109"/>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 xml:space="preserve"> </w:t>
      </w:r>
    </w:p>
    <w:p w14:paraId="56AF2BDB" w14:textId="77777777" w:rsidR="007D02AE" w:rsidRDefault="007D02AE" w:rsidP="00EE71F3">
      <w:pPr>
        <w:tabs>
          <w:tab w:val="left" w:pos="0"/>
          <w:tab w:val="left" w:pos="540"/>
        </w:tabs>
        <w:spacing w:after="0" w:line="240" w:lineRule="auto"/>
        <w:jc w:val="center"/>
        <w:rPr>
          <w:rFonts w:ascii="Times New Roman" w:eastAsia="Times New Roman" w:hAnsi="Times New Roman" w:cs="Times New Roman"/>
          <w:sz w:val="24"/>
          <w:szCs w:val="24"/>
          <w:lang w:val="uk-UA" w:eastAsia="ru-RU"/>
        </w:rPr>
      </w:pPr>
    </w:p>
    <w:p w14:paraId="39573CFC" w14:textId="77777777" w:rsidR="007D02AE" w:rsidRDefault="007D02AE" w:rsidP="00EE71F3">
      <w:pPr>
        <w:tabs>
          <w:tab w:val="left" w:pos="0"/>
          <w:tab w:val="left" w:pos="540"/>
        </w:tabs>
        <w:spacing w:after="0" w:line="240" w:lineRule="auto"/>
        <w:jc w:val="center"/>
        <w:rPr>
          <w:rFonts w:ascii="Times New Roman" w:eastAsia="Times New Roman" w:hAnsi="Times New Roman" w:cs="Times New Roman"/>
          <w:sz w:val="24"/>
          <w:szCs w:val="24"/>
          <w:lang w:val="uk-UA" w:eastAsia="ru-RU"/>
        </w:rPr>
      </w:pPr>
    </w:p>
    <w:p w14:paraId="31C1BF30" w14:textId="77777777" w:rsidR="007D02AE" w:rsidRDefault="007D02AE" w:rsidP="00EE71F3">
      <w:pPr>
        <w:tabs>
          <w:tab w:val="left" w:pos="0"/>
          <w:tab w:val="left" w:pos="540"/>
        </w:tabs>
        <w:spacing w:after="0" w:line="240" w:lineRule="auto"/>
        <w:jc w:val="center"/>
        <w:rPr>
          <w:rFonts w:ascii="Times New Roman" w:eastAsia="Times New Roman" w:hAnsi="Times New Roman" w:cs="Times New Roman"/>
          <w:sz w:val="24"/>
          <w:szCs w:val="24"/>
          <w:lang w:val="uk-UA" w:eastAsia="ru-RU"/>
        </w:rPr>
      </w:pPr>
    </w:p>
    <w:p w14:paraId="719B62E7" w14:textId="62CB712D" w:rsidR="00EE71F3" w:rsidRPr="00EE71F3" w:rsidRDefault="00EE71F3" w:rsidP="00EE71F3">
      <w:pPr>
        <w:tabs>
          <w:tab w:val="left" w:pos="0"/>
          <w:tab w:val="left" w:pos="540"/>
        </w:tabs>
        <w:spacing w:after="0" w:line="240" w:lineRule="auto"/>
        <w:jc w:val="center"/>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lastRenderedPageBreak/>
        <w:t>3. Порядок переведення нежилих будинків і приміщень у жилі.</w:t>
      </w:r>
    </w:p>
    <w:p w14:paraId="712E228A" w14:textId="77777777" w:rsidR="00EE71F3" w:rsidRPr="00EE71F3" w:rsidRDefault="00EE71F3" w:rsidP="00EE71F3">
      <w:pPr>
        <w:tabs>
          <w:tab w:val="left" w:pos="0"/>
          <w:tab w:val="left" w:pos="540"/>
        </w:tabs>
        <w:spacing w:after="0" w:line="240" w:lineRule="auto"/>
        <w:rPr>
          <w:rFonts w:ascii="Times New Roman" w:eastAsia="Times New Roman" w:hAnsi="Times New Roman" w:cs="Times New Roman"/>
          <w:sz w:val="16"/>
          <w:szCs w:val="16"/>
          <w:lang w:val="uk-UA" w:eastAsia="ru-RU"/>
        </w:rPr>
      </w:pPr>
    </w:p>
    <w:p w14:paraId="11EFF442" w14:textId="77777777" w:rsidR="00EE71F3" w:rsidRPr="00EE71F3" w:rsidRDefault="00EE71F3" w:rsidP="007D02AE">
      <w:pPr>
        <w:spacing w:after="0" w:line="240" w:lineRule="auto"/>
        <w:ind w:firstLine="708"/>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3.1. Для вирішення питання переведення  нежилих будинків і приміщень у жилі замовник або уповноважена його особа надає до виконавчого комітету Южноукраїнської міської ради заяву на ім’я міського голови.</w:t>
      </w:r>
    </w:p>
    <w:p w14:paraId="3D7A3FA6" w14:textId="77777777" w:rsidR="00EE71F3" w:rsidRPr="00EE71F3" w:rsidRDefault="00EE71F3" w:rsidP="00EE71F3">
      <w:pPr>
        <w:tabs>
          <w:tab w:val="left" w:pos="0"/>
          <w:tab w:val="left" w:pos="540"/>
        </w:tabs>
        <w:spacing w:after="0" w:line="240" w:lineRule="auto"/>
        <w:jc w:val="both"/>
        <w:rPr>
          <w:rFonts w:ascii="Times New Roman" w:eastAsia="Times New Roman" w:hAnsi="Times New Roman" w:cs="Times New Roman"/>
          <w:sz w:val="24"/>
          <w:szCs w:val="24"/>
          <w:lang w:val="uk-UA" w:eastAsia="ru-RU"/>
        </w:rPr>
      </w:pPr>
    </w:p>
    <w:p w14:paraId="15E89B93" w14:textId="77777777" w:rsidR="00EE71F3" w:rsidRPr="00EE71F3" w:rsidRDefault="00EE71F3" w:rsidP="007D02AE">
      <w:pPr>
        <w:spacing w:after="0" w:line="240" w:lineRule="auto"/>
        <w:ind w:firstLine="708"/>
        <w:jc w:val="both"/>
        <w:rPr>
          <w:rFonts w:ascii="Times New Roman" w:eastAsia="Times New Roman" w:hAnsi="Times New Roman" w:cs="Times New Roman"/>
          <w:sz w:val="20"/>
          <w:szCs w:val="20"/>
          <w:lang w:eastAsia="ru-RU"/>
        </w:rPr>
      </w:pPr>
      <w:r w:rsidRPr="00EE71F3">
        <w:rPr>
          <w:rFonts w:ascii="Times New Roman" w:eastAsia="Times New Roman" w:hAnsi="Times New Roman" w:cs="Times New Roman"/>
          <w:sz w:val="24"/>
          <w:szCs w:val="24"/>
          <w:lang w:val="uk-UA" w:eastAsia="ru-RU"/>
        </w:rPr>
        <w:t>3.1.1. До заяви про переведення нежилих будинків і приміщень у жилі додаються наступні документи</w:t>
      </w:r>
      <w:r w:rsidRPr="00EE71F3">
        <w:rPr>
          <w:rFonts w:ascii="Times New Roman" w:eastAsia="Times New Roman" w:hAnsi="Times New Roman" w:cs="Times New Roman"/>
          <w:sz w:val="20"/>
          <w:szCs w:val="20"/>
          <w:lang w:val="uk-UA" w:eastAsia="ru-RU"/>
        </w:rPr>
        <w:t>:</w:t>
      </w:r>
    </w:p>
    <w:p w14:paraId="17A508D5" w14:textId="77777777" w:rsidR="00EE71F3" w:rsidRPr="00EE71F3" w:rsidRDefault="00EE71F3" w:rsidP="00EE71F3">
      <w:pPr>
        <w:spacing w:after="0" w:line="240" w:lineRule="auto"/>
        <w:jc w:val="both"/>
        <w:rPr>
          <w:rFonts w:ascii="Times New Roman" w:eastAsia="Times New Roman" w:hAnsi="Times New Roman" w:cs="Times New Roman"/>
          <w:sz w:val="16"/>
          <w:szCs w:val="16"/>
          <w:lang w:eastAsia="ru-RU"/>
        </w:rPr>
      </w:pPr>
    </w:p>
    <w:p w14:paraId="31509039" w14:textId="7703ABE5" w:rsidR="00EE71F3" w:rsidRPr="007D02AE" w:rsidRDefault="00EE71F3" w:rsidP="007D02AE">
      <w:pPr>
        <w:pStyle w:val="af3"/>
        <w:numPr>
          <w:ilvl w:val="0"/>
          <w:numId w:val="14"/>
        </w:numPr>
        <w:tabs>
          <w:tab w:val="left" w:pos="360"/>
        </w:tabs>
        <w:spacing w:after="0" w:line="240" w:lineRule="auto"/>
        <w:jc w:val="both"/>
        <w:rPr>
          <w:rFonts w:ascii="Times New Roman" w:eastAsia="Times New Roman" w:hAnsi="Times New Roman" w:cs="Times New Roman"/>
          <w:sz w:val="24"/>
          <w:szCs w:val="24"/>
          <w:lang w:val="uk-UA" w:eastAsia="ru-RU"/>
        </w:rPr>
      </w:pPr>
      <w:r w:rsidRPr="007D02AE">
        <w:rPr>
          <w:rFonts w:ascii="Times New Roman" w:eastAsia="Times New Roman" w:hAnsi="Times New Roman" w:cs="Times New Roman"/>
          <w:sz w:val="24"/>
          <w:szCs w:val="24"/>
          <w:lang w:val="uk-UA" w:eastAsia="ru-RU"/>
        </w:rPr>
        <w:t>копія документу, який підтверджує право власності замовника на нежиле приміщення;</w:t>
      </w:r>
    </w:p>
    <w:p w14:paraId="7AB9A110" w14:textId="77777777" w:rsidR="00EE71F3" w:rsidRPr="00EE71F3" w:rsidRDefault="00EE71F3" w:rsidP="00EE71F3">
      <w:pPr>
        <w:tabs>
          <w:tab w:val="left" w:pos="0"/>
          <w:tab w:val="left" w:pos="540"/>
        </w:tabs>
        <w:spacing w:after="0" w:line="240" w:lineRule="auto"/>
        <w:jc w:val="both"/>
        <w:rPr>
          <w:rFonts w:ascii="Times New Roman" w:eastAsia="Times New Roman" w:hAnsi="Times New Roman" w:cs="Times New Roman"/>
          <w:sz w:val="16"/>
          <w:szCs w:val="16"/>
          <w:lang w:val="uk-UA" w:eastAsia="ru-RU"/>
        </w:rPr>
      </w:pPr>
    </w:p>
    <w:p w14:paraId="3E64D228" w14:textId="4744BCB0" w:rsidR="00EE71F3" w:rsidRPr="007D02AE" w:rsidRDefault="00EE71F3" w:rsidP="007D02AE">
      <w:pPr>
        <w:pStyle w:val="af3"/>
        <w:numPr>
          <w:ilvl w:val="0"/>
          <w:numId w:val="14"/>
        </w:numPr>
        <w:tabs>
          <w:tab w:val="left" w:pos="360"/>
        </w:tabs>
        <w:spacing w:after="0" w:line="240" w:lineRule="auto"/>
        <w:jc w:val="both"/>
        <w:rPr>
          <w:rFonts w:ascii="Times New Roman" w:eastAsia="Times New Roman" w:hAnsi="Times New Roman" w:cs="Times New Roman"/>
          <w:sz w:val="24"/>
          <w:szCs w:val="24"/>
          <w:lang w:val="uk-UA" w:eastAsia="ru-RU"/>
        </w:rPr>
      </w:pPr>
      <w:r w:rsidRPr="007D02AE">
        <w:rPr>
          <w:rFonts w:ascii="Times New Roman" w:eastAsia="Times New Roman" w:hAnsi="Times New Roman" w:cs="Times New Roman"/>
          <w:sz w:val="24"/>
          <w:szCs w:val="24"/>
          <w:lang w:val="uk-UA" w:eastAsia="ru-RU"/>
        </w:rPr>
        <w:t>копія технічного паспорту приміщення, виконаного спеціалізованою організацією;</w:t>
      </w:r>
    </w:p>
    <w:p w14:paraId="3CDF1F60" w14:textId="77777777" w:rsidR="00EE71F3" w:rsidRPr="00EE71F3" w:rsidRDefault="00EE71F3" w:rsidP="00EE71F3">
      <w:pPr>
        <w:tabs>
          <w:tab w:val="left" w:pos="360"/>
        </w:tabs>
        <w:spacing w:after="0" w:line="240" w:lineRule="auto"/>
        <w:jc w:val="both"/>
        <w:rPr>
          <w:rFonts w:ascii="Times New Roman" w:eastAsia="Times New Roman" w:hAnsi="Times New Roman" w:cs="Times New Roman"/>
          <w:sz w:val="24"/>
          <w:szCs w:val="24"/>
          <w:lang w:val="uk-UA" w:eastAsia="ru-RU"/>
        </w:rPr>
      </w:pPr>
    </w:p>
    <w:p w14:paraId="224720D7" w14:textId="1B512EF1" w:rsidR="00EE71F3" w:rsidRPr="007D02AE" w:rsidRDefault="007D02AE" w:rsidP="00EE71F3">
      <w:pPr>
        <w:pStyle w:val="af3"/>
        <w:numPr>
          <w:ilvl w:val="0"/>
          <w:numId w:val="14"/>
        </w:numPr>
        <w:tabs>
          <w:tab w:val="left" w:pos="0"/>
          <w:tab w:val="left" w:pos="54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EE71F3" w:rsidRPr="007D02AE">
        <w:rPr>
          <w:rFonts w:ascii="Times New Roman" w:eastAsia="Times New Roman" w:hAnsi="Times New Roman" w:cs="Times New Roman"/>
          <w:sz w:val="24"/>
          <w:szCs w:val="24"/>
          <w:lang w:val="uk-UA" w:eastAsia="ru-RU"/>
        </w:rPr>
        <w:t xml:space="preserve">пропозиції у формі ескізного проекту </w:t>
      </w:r>
      <w:r w:rsidRPr="007D02AE">
        <w:rPr>
          <w:rFonts w:ascii="Times New Roman" w:eastAsia="Times New Roman" w:hAnsi="Times New Roman" w:cs="Times New Roman"/>
          <w:sz w:val="24"/>
          <w:szCs w:val="24"/>
          <w:lang w:val="uk-UA" w:eastAsia="ru-RU"/>
        </w:rPr>
        <w:t>щодо реконструкції</w:t>
      </w:r>
      <w:r w:rsidR="00EE71F3" w:rsidRPr="007D02AE">
        <w:rPr>
          <w:rFonts w:ascii="Times New Roman" w:eastAsia="Times New Roman" w:hAnsi="Times New Roman" w:cs="Times New Roman"/>
          <w:sz w:val="24"/>
          <w:szCs w:val="24"/>
          <w:lang w:val="uk-UA" w:eastAsia="ru-RU"/>
        </w:rPr>
        <w:t xml:space="preserve"> нежилого приміщення у жиле</w:t>
      </w:r>
      <w:r>
        <w:rPr>
          <w:rFonts w:ascii="Times New Roman" w:eastAsia="Times New Roman" w:hAnsi="Times New Roman" w:cs="Times New Roman"/>
          <w:sz w:val="24"/>
          <w:szCs w:val="24"/>
          <w:lang w:val="uk-UA" w:eastAsia="ru-RU"/>
        </w:rPr>
        <w:t xml:space="preserve"> </w:t>
      </w:r>
      <w:r w:rsidR="00EE71F3" w:rsidRPr="007D02AE">
        <w:rPr>
          <w:rFonts w:ascii="Times New Roman" w:eastAsia="Times New Roman" w:hAnsi="Times New Roman" w:cs="Times New Roman"/>
          <w:sz w:val="24"/>
          <w:szCs w:val="24"/>
          <w:lang w:val="uk-UA" w:eastAsia="ru-RU"/>
        </w:rPr>
        <w:t>(у разі необхідності);</w:t>
      </w:r>
    </w:p>
    <w:p w14:paraId="1DC39759" w14:textId="77777777" w:rsidR="00EE71F3" w:rsidRPr="00EE71F3" w:rsidRDefault="00EE71F3" w:rsidP="00EE71F3">
      <w:pPr>
        <w:tabs>
          <w:tab w:val="left" w:pos="0"/>
          <w:tab w:val="left" w:pos="540"/>
        </w:tabs>
        <w:spacing w:after="0" w:line="240" w:lineRule="auto"/>
        <w:jc w:val="both"/>
        <w:rPr>
          <w:rFonts w:ascii="Times New Roman" w:eastAsia="Times New Roman" w:hAnsi="Times New Roman" w:cs="Times New Roman"/>
          <w:sz w:val="24"/>
          <w:szCs w:val="24"/>
          <w:lang w:val="uk-UA" w:eastAsia="ru-RU"/>
        </w:rPr>
      </w:pPr>
    </w:p>
    <w:p w14:paraId="7391F07E" w14:textId="62A116C6" w:rsidR="00EE71F3" w:rsidRPr="007D02AE" w:rsidRDefault="00EE71F3" w:rsidP="007D02AE">
      <w:pPr>
        <w:pStyle w:val="af3"/>
        <w:numPr>
          <w:ilvl w:val="0"/>
          <w:numId w:val="14"/>
        </w:numPr>
        <w:tabs>
          <w:tab w:val="left" w:pos="360"/>
        </w:tabs>
        <w:spacing w:after="0" w:line="240" w:lineRule="auto"/>
        <w:jc w:val="both"/>
        <w:rPr>
          <w:rFonts w:ascii="Times New Roman" w:eastAsia="Times New Roman" w:hAnsi="Times New Roman" w:cs="Times New Roman"/>
          <w:sz w:val="24"/>
          <w:szCs w:val="24"/>
          <w:lang w:val="uk-UA" w:eastAsia="ru-RU"/>
        </w:rPr>
      </w:pPr>
      <w:r w:rsidRPr="007D02AE">
        <w:rPr>
          <w:rFonts w:ascii="Times New Roman" w:eastAsia="Times New Roman" w:hAnsi="Times New Roman" w:cs="Times New Roman"/>
          <w:sz w:val="24"/>
          <w:szCs w:val="24"/>
          <w:lang w:val="uk-UA" w:eastAsia="ru-RU"/>
        </w:rPr>
        <w:t xml:space="preserve">для фізичної особи - підприємця та юридичної особи - виписка з Єдиного державного реєстру юридичних осіб та фізичних осіб-підприємців; </w:t>
      </w:r>
    </w:p>
    <w:p w14:paraId="40C416B2" w14:textId="77777777" w:rsidR="00EE71F3" w:rsidRPr="00EE71F3" w:rsidRDefault="00EE71F3" w:rsidP="00EE71F3">
      <w:pPr>
        <w:spacing w:after="0" w:line="240" w:lineRule="auto"/>
        <w:jc w:val="both"/>
        <w:rPr>
          <w:rFonts w:ascii="Times New Roman" w:eastAsia="Times New Roman" w:hAnsi="Times New Roman" w:cs="Times New Roman"/>
          <w:sz w:val="16"/>
          <w:szCs w:val="16"/>
          <w:lang w:val="uk-UA" w:eastAsia="ru-RU"/>
        </w:rPr>
      </w:pPr>
    </w:p>
    <w:p w14:paraId="3DA78D7F" w14:textId="7967BE7D" w:rsidR="00EE71F3" w:rsidRPr="007D02AE" w:rsidRDefault="00EE71F3" w:rsidP="007D02AE">
      <w:pPr>
        <w:pStyle w:val="af3"/>
        <w:numPr>
          <w:ilvl w:val="0"/>
          <w:numId w:val="14"/>
        </w:numPr>
        <w:spacing w:after="0" w:line="240" w:lineRule="auto"/>
        <w:jc w:val="both"/>
        <w:rPr>
          <w:rFonts w:ascii="Times New Roman" w:eastAsia="Times New Roman" w:hAnsi="Times New Roman" w:cs="Times New Roman"/>
          <w:sz w:val="24"/>
          <w:szCs w:val="24"/>
          <w:lang w:val="uk-UA" w:eastAsia="ru-RU"/>
        </w:rPr>
      </w:pPr>
      <w:r w:rsidRPr="007D02AE">
        <w:rPr>
          <w:rFonts w:ascii="Times New Roman" w:eastAsia="Times New Roman" w:hAnsi="Times New Roman" w:cs="Times New Roman"/>
          <w:sz w:val="24"/>
          <w:szCs w:val="24"/>
          <w:lang w:val="uk-UA" w:eastAsia="ru-RU"/>
        </w:rPr>
        <w:t>для фізичної особи – копія паспорту (1, 2 стор., реєстрація) та копія ідентифікаційного номеру;</w:t>
      </w:r>
    </w:p>
    <w:p w14:paraId="5FEC0B04" w14:textId="77777777" w:rsidR="00EE71F3" w:rsidRPr="00EE71F3" w:rsidRDefault="00EE71F3" w:rsidP="00EE71F3">
      <w:pPr>
        <w:tabs>
          <w:tab w:val="left" w:pos="360"/>
        </w:tabs>
        <w:spacing w:after="0" w:line="240" w:lineRule="auto"/>
        <w:jc w:val="both"/>
        <w:rPr>
          <w:rFonts w:ascii="Times New Roman" w:eastAsia="Times New Roman" w:hAnsi="Times New Roman" w:cs="Times New Roman"/>
          <w:sz w:val="16"/>
          <w:szCs w:val="16"/>
          <w:lang w:val="uk-UA" w:eastAsia="ru-RU"/>
        </w:rPr>
      </w:pPr>
    </w:p>
    <w:p w14:paraId="7D6F7609" w14:textId="4FB71820" w:rsidR="00EE71F3" w:rsidRPr="007D02AE" w:rsidRDefault="00EE71F3" w:rsidP="007D02AE">
      <w:pPr>
        <w:pStyle w:val="af3"/>
        <w:numPr>
          <w:ilvl w:val="0"/>
          <w:numId w:val="14"/>
        </w:numPr>
        <w:tabs>
          <w:tab w:val="left" w:pos="360"/>
        </w:tabs>
        <w:spacing w:after="0" w:line="240" w:lineRule="auto"/>
        <w:jc w:val="both"/>
        <w:rPr>
          <w:rFonts w:ascii="Times New Roman" w:eastAsia="Times New Roman" w:hAnsi="Times New Roman" w:cs="Times New Roman"/>
          <w:sz w:val="24"/>
          <w:szCs w:val="24"/>
          <w:lang w:val="uk-UA" w:eastAsia="ru-RU"/>
        </w:rPr>
      </w:pPr>
      <w:r w:rsidRPr="007D02AE">
        <w:rPr>
          <w:rFonts w:ascii="Times New Roman" w:eastAsia="Times New Roman" w:hAnsi="Times New Roman" w:cs="Times New Roman"/>
          <w:sz w:val="24"/>
          <w:szCs w:val="24"/>
          <w:lang w:val="uk-UA" w:eastAsia="ru-RU"/>
        </w:rPr>
        <w:t>письмова згода співвласників приміщення, яке планується перевести з нежитлового фонду у житловий;</w:t>
      </w:r>
    </w:p>
    <w:p w14:paraId="38103274" w14:textId="77777777" w:rsidR="00EE71F3" w:rsidRPr="00EE71F3" w:rsidRDefault="00EE71F3" w:rsidP="00EE71F3">
      <w:pPr>
        <w:spacing w:after="0" w:line="240" w:lineRule="auto"/>
        <w:jc w:val="both"/>
        <w:rPr>
          <w:rFonts w:ascii="Times New Roman" w:eastAsia="Times New Roman" w:hAnsi="Times New Roman" w:cs="Times New Roman"/>
          <w:sz w:val="16"/>
          <w:szCs w:val="16"/>
          <w:lang w:val="uk-UA" w:eastAsia="ru-RU"/>
        </w:rPr>
      </w:pPr>
    </w:p>
    <w:p w14:paraId="606C574B" w14:textId="0BA7730C" w:rsidR="00EE71F3" w:rsidRPr="007D02AE" w:rsidRDefault="00EE71F3" w:rsidP="007D02AE">
      <w:pPr>
        <w:pStyle w:val="af3"/>
        <w:numPr>
          <w:ilvl w:val="0"/>
          <w:numId w:val="14"/>
        </w:numPr>
        <w:spacing w:after="0" w:line="240" w:lineRule="auto"/>
        <w:jc w:val="both"/>
        <w:rPr>
          <w:rFonts w:ascii="Times New Roman" w:eastAsia="Times New Roman" w:hAnsi="Times New Roman" w:cs="Times New Roman"/>
          <w:sz w:val="24"/>
          <w:szCs w:val="24"/>
          <w:lang w:val="uk-UA" w:eastAsia="ru-RU"/>
        </w:rPr>
      </w:pPr>
      <w:r w:rsidRPr="007D02AE">
        <w:rPr>
          <w:rFonts w:ascii="Times New Roman" w:eastAsia="Times New Roman" w:hAnsi="Times New Roman" w:cs="Times New Roman"/>
          <w:sz w:val="24"/>
          <w:szCs w:val="24"/>
          <w:lang w:val="uk-UA" w:eastAsia="ru-RU"/>
        </w:rPr>
        <w:t>копія доручення уповноваженої особи, засвідченого нотаріально (при необхідності).</w:t>
      </w:r>
    </w:p>
    <w:p w14:paraId="375DB934" w14:textId="77777777" w:rsidR="00EE71F3" w:rsidRPr="00EE71F3" w:rsidRDefault="00EE71F3" w:rsidP="00EE71F3">
      <w:pPr>
        <w:spacing w:after="0" w:line="240" w:lineRule="auto"/>
        <w:jc w:val="both"/>
        <w:rPr>
          <w:rFonts w:ascii="Times New Roman" w:eastAsia="Times New Roman" w:hAnsi="Times New Roman" w:cs="Times New Roman"/>
          <w:sz w:val="24"/>
          <w:szCs w:val="24"/>
          <w:lang w:val="uk-UA" w:eastAsia="ru-RU"/>
        </w:rPr>
      </w:pPr>
    </w:p>
    <w:p w14:paraId="2196DB61" w14:textId="20CEBC49" w:rsidR="00EE71F3" w:rsidRPr="00EE71F3" w:rsidRDefault="007D02AE" w:rsidP="00EE71F3">
      <w:pPr>
        <w:tabs>
          <w:tab w:val="left" w:pos="0"/>
          <w:tab w:val="left" w:pos="54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00EE71F3" w:rsidRPr="00EE71F3">
        <w:rPr>
          <w:rFonts w:ascii="Times New Roman" w:eastAsia="Times New Roman" w:hAnsi="Times New Roman" w:cs="Times New Roman"/>
          <w:sz w:val="24"/>
          <w:szCs w:val="24"/>
          <w:lang w:val="uk-UA" w:eastAsia="ru-RU"/>
        </w:rPr>
        <w:t>3.2. Для визначення можливості переведення нежилого будинку чи приміщення у жиле міжвідомча комісія, після виходу на місце та обстеження стану нежилого будинку чи приміщення, готує відповідний висновок щодо можливості переведення нежилого будинку чи приміщення у жиле, де зазначено:</w:t>
      </w:r>
    </w:p>
    <w:p w14:paraId="336AE9C3" w14:textId="61C2913C" w:rsidR="00EE71F3" w:rsidRPr="00EE71F3" w:rsidRDefault="00EE71F3" w:rsidP="00EE71F3">
      <w:pPr>
        <w:tabs>
          <w:tab w:val="left" w:pos="0"/>
          <w:tab w:val="left" w:pos="540"/>
        </w:tabs>
        <w:spacing w:after="0" w:line="240" w:lineRule="auto"/>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 вимоги до проектної документації, що необхідно врахувати при подальшо</w:t>
      </w:r>
      <w:r w:rsidR="007D02AE">
        <w:rPr>
          <w:rFonts w:ascii="Times New Roman" w:eastAsia="Times New Roman" w:hAnsi="Times New Roman" w:cs="Times New Roman"/>
          <w:sz w:val="24"/>
          <w:szCs w:val="24"/>
          <w:lang w:val="uk-UA" w:eastAsia="ru-RU"/>
        </w:rPr>
        <w:t xml:space="preserve">му </w:t>
      </w:r>
      <w:r w:rsidRPr="00EE71F3">
        <w:rPr>
          <w:rFonts w:ascii="Times New Roman" w:eastAsia="Times New Roman" w:hAnsi="Times New Roman" w:cs="Times New Roman"/>
          <w:sz w:val="24"/>
          <w:szCs w:val="24"/>
          <w:lang w:val="uk-UA" w:eastAsia="ru-RU"/>
        </w:rPr>
        <w:t xml:space="preserve">проведенню </w:t>
      </w:r>
      <w:r w:rsidR="007D02AE">
        <w:rPr>
          <w:rFonts w:ascii="Times New Roman" w:eastAsia="Times New Roman" w:hAnsi="Times New Roman" w:cs="Times New Roman"/>
          <w:sz w:val="24"/>
          <w:szCs w:val="24"/>
          <w:lang w:val="uk-UA" w:eastAsia="ru-RU"/>
        </w:rPr>
        <w:t>реконструкції</w:t>
      </w:r>
      <w:r w:rsidRPr="00EE71F3">
        <w:rPr>
          <w:rFonts w:ascii="Times New Roman" w:eastAsia="Times New Roman" w:hAnsi="Times New Roman" w:cs="Times New Roman"/>
          <w:sz w:val="24"/>
          <w:szCs w:val="24"/>
          <w:lang w:val="uk-UA" w:eastAsia="ru-RU"/>
        </w:rPr>
        <w:t xml:space="preserve"> будинку чи приміщення згідно з</w:t>
      </w:r>
      <w:r w:rsidRPr="00EE71F3">
        <w:rPr>
          <w:rFonts w:ascii="Times New Roman" w:eastAsia="Times New Roman" w:hAnsi="Times New Roman" w:cs="Times New Roman"/>
          <w:sz w:val="20"/>
          <w:szCs w:val="20"/>
          <w:lang w:val="uk-UA" w:eastAsia="ru-RU"/>
        </w:rPr>
        <w:t xml:space="preserve"> </w:t>
      </w:r>
      <w:r w:rsidRPr="00EE71F3">
        <w:rPr>
          <w:rFonts w:ascii="Times New Roman" w:eastAsia="Times New Roman" w:hAnsi="Times New Roman" w:cs="Times New Roman"/>
          <w:sz w:val="24"/>
          <w:szCs w:val="24"/>
          <w:lang w:val="uk-UA" w:eastAsia="ru-RU"/>
        </w:rPr>
        <w:t xml:space="preserve">діючими будівельними, санітарно-епідеміологічними та пожежними нормами, які застосовуються при проектуванні житла (у разі необхідності здійснення </w:t>
      </w:r>
      <w:r w:rsidR="007D02AE">
        <w:rPr>
          <w:rFonts w:ascii="Times New Roman" w:eastAsia="Times New Roman" w:hAnsi="Times New Roman" w:cs="Times New Roman"/>
          <w:sz w:val="24"/>
          <w:szCs w:val="24"/>
          <w:lang w:val="uk-UA" w:eastAsia="ru-RU"/>
        </w:rPr>
        <w:t>реконструкції</w:t>
      </w:r>
      <w:r w:rsidRPr="00EE71F3">
        <w:rPr>
          <w:rFonts w:ascii="Times New Roman" w:eastAsia="Times New Roman" w:hAnsi="Times New Roman" w:cs="Times New Roman"/>
          <w:sz w:val="24"/>
          <w:szCs w:val="24"/>
          <w:lang w:val="uk-UA" w:eastAsia="ru-RU"/>
        </w:rPr>
        <w:t xml:space="preserve">). </w:t>
      </w:r>
    </w:p>
    <w:p w14:paraId="2796A94B" w14:textId="77777777" w:rsidR="00EE71F3" w:rsidRPr="00EE71F3" w:rsidRDefault="00EE71F3" w:rsidP="00EE71F3">
      <w:pPr>
        <w:tabs>
          <w:tab w:val="left" w:pos="0"/>
          <w:tab w:val="left" w:pos="540"/>
        </w:tabs>
        <w:spacing w:after="0" w:line="240" w:lineRule="auto"/>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ab/>
        <w:t>Висновок підписується членами міжвідомчої комісії. Про дату проведення обстеження замовника повідомляють завчасно.</w:t>
      </w:r>
    </w:p>
    <w:p w14:paraId="59E978B6" w14:textId="77777777" w:rsidR="00EE71F3" w:rsidRPr="00EE71F3" w:rsidRDefault="00EE71F3" w:rsidP="00EE71F3">
      <w:pPr>
        <w:spacing w:after="0" w:line="240" w:lineRule="auto"/>
        <w:jc w:val="both"/>
        <w:rPr>
          <w:rFonts w:ascii="Times New Roman" w:eastAsia="Times New Roman" w:hAnsi="Times New Roman" w:cs="Times New Roman"/>
          <w:sz w:val="16"/>
          <w:szCs w:val="16"/>
          <w:lang w:val="uk-UA" w:eastAsia="ru-RU"/>
        </w:rPr>
      </w:pPr>
    </w:p>
    <w:p w14:paraId="6CC8CF7B" w14:textId="53CB14CD" w:rsidR="00EE71F3" w:rsidRPr="00EE71F3" w:rsidRDefault="00EE71F3" w:rsidP="007D02AE">
      <w:pPr>
        <w:spacing w:after="0" w:line="240" w:lineRule="auto"/>
        <w:ind w:firstLine="567"/>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3.3. Після винесення позитивного висновку міжвідомчою комісією, відділ архітектури та містобудування виконавчого комітету Южноукраїнської міської ради готує і виносить на розгляд засідання виконавчого комітету Южноукраїнської міської ради проект рішення про переведення нежилого будинку чи приміщення у жиле.</w:t>
      </w:r>
    </w:p>
    <w:p w14:paraId="6ECC9B11" w14:textId="77777777" w:rsidR="00EE71F3" w:rsidRPr="00EE71F3" w:rsidRDefault="00EE71F3" w:rsidP="00EE71F3">
      <w:pPr>
        <w:spacing w:after="0" w:line="240" w:lineRule="auto"/>
        <w:jc w:val="both"/>
        <w:rPr>
          <w:rFonts w:ascii="Times New Roman" w:eastAsia="Times New Roman" w:hAnsi="Times New Roman" w:cs="Times New Roman"/>
          <w:sz w:val="16"/>
          <w:szCs w:val="16"/>
          <w:lang w:val="uk-UA" w:eastAsia="ru-RU"/>
        </w:rPr>
      </w:pPr>
    </w:p>
    <w:p w14:paraId="29F2CF9E" w14:textId="31F7AA67" w:rsidR="00EE71F3" w:rsidRPr="00EE71F3" w:rsidRDefault="007D02AE" w:rsidP="007D02AE">
      <w:pPr>
        <w:tabs>
          <w:tab w:val="left" w:pos="540"/>
          <w:tab w:val="left" w:pos="5040"/>
        </w:tabs>
        <w:spacing w:after="120" w:line="240" w:lineRule="auto"/>
        <w:ind w:right="-1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00EE71F3" w:rsidRPr="00EE71F3">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4</w:t>
      </w:r>
      <w:r w:rsidR="00EE71F3" w:rsidRPr="00EE71F3">
        <w:rPr>
          <w:rFonts w:ascii="Times New Roman" w:eastAsia="Times New Roman" w:hAnsi="Times New Roman" w:cs="Times New Roman"/>
          <w:sz w:val="24"/>
          <w:szCs w:val="24"/>
          <w:lang w:val="uk-UA" w:eastAsia="ru-RU"/>
        </w:rPr>
        <w:t xml:space="preserve">. Відповідальність за повноту та якість виконаних робіт з </w:t>
      </w:r>
      <w:r>
        <w:rPr>
          <w:rFonts w:ascii="Times New Roman" w:eastAsia="Times New Roman" w:hAnsi="Times New Roman" w:cs="Times New Roman"/>
          <w:sz w:val="24"/>
          <w:szCs w:val="24"/>
          <w:lang w:val="uk-UA" w:eastAsia="ru-RU"/>
        </w:rPr>
        <w:t>реконструкції</w:t>
      </w:r>
      <w:r w:rsidR="00EE71F3" w:rsidRPr="00EE71F3">
        <w:rPr>
          <w:rFonts w:ascii="Times New Roman" w:eastAsia="Times New Roman" w:hAnsi="Times New Roman" w:cs="Times New Roman"/>
          <w:sz w:val="24"/>
          <w:szCs w:val="24"/>
          <w:lang w:val="uk-UA" w:eastAsia="ru-RU"/>
        </w:rPr>
        <w:t xml:space="preserve"> несуть замовник, проектувальник та виконавець робіт (у разі його наявності), відповідно до вимог діючого законодавства у сфері архітектури та будівництва.</w:t>
      </w:r>
    </w:p>
    <w:p w14:paraId="466A9BB8" w14:textId="77777777" w:rsidR="00EE71F3" w:rsidRPr="00EE71F3" w:rsidRDefault="00EE71F3" w:rsidP="00EE71F3">
      <w:pPr>
        <w:tabs>
          <w:tab w:val="left" w:pos="180"/>
          <w:tab w:val="left" w:pos="720"/>
        </w:tabs>
        <w:spacing w:after="0" w:line="240" w:lineRule="auto"/>
        <w:jc w:val="both"/>
        <w:rPr>
          <w:rFonts w:ascii="Times New Roman" w:eastAsia="Times New Roman" w:hAnsi="Times New Roman" w:cs="Times New Roman"/>
          <w:sz w:val="16"/>
          <w:szCs w:val="16"/>
          <w:lang w:val="uk-UA" w:eastAsia="ru-RU"/>
        </w:rPr>
      </w:pPr>
    </w:p>
    <w:p w14:paraId="02E4BD8F" w14:textId="567F4B7A" w:rsidR="00EE71F3" w:rsidRPr="007D02AE" w:rsidRDefault="007D02AE" w:rsidP="007D02AE">
      <w:pPr>
        <w:pStyle w:val="af3"/>
        <w:tabs>
          <w:tab w:val="left" w:pos="0"/>
          <w:tab w:val="left" w:pos="180"/>
        </w:tabs>
        <w:spacing w:after="0" w:line="240" w:lineRule="auto"/>
        <w:ind w:left="0" w:firstLine="3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3.5.</w:t>
      </w:r>
      <w:r w:rsidRPr="007D02AE">
        <w:rPr>
          <w:rFonts w:ascii="Times New Roman" w:eastAsia="Times New Roman" w:hAnsi="Times New Roman" w:cs="Times New Roman"/>
          <w:sz w:val="24"/>
          <w:szCs w:val="24"/>
          <w:lang w:val="uk-UA" w:eastAsia="ru-RU"/>
        </w:rPr>
        <w:t xml:space="preserve"> </w:t>
      </w:r>
      <w:r w:rsidR="00EE71F3" w:rsidRPr="007D02AE">
        <w:rPr>
          <w:rFonts w:ascii="Times New Roman" w:eastAsia="Times New Roman" w:hAnsi="Times New Roman" w:cs="Times New Roman"/>
          <w:sz w:val="24"/>
          <w:szCs w:val="24"/>
          <w:lang w:val="uk-UA" w:eastAsia="ru-RU"/>
        </w:rPr>
        <w:t xml:space="preserve">Комунальні підприємства «Житлово-експлуатаційне об’єднання» та «Теплопостачання та водо-каналізаційне господарство» </w:t>
      </w:r>
      <w:r>
        <w:rPr>
          <w:rFonts w:ascii="Times New Roman" w:eastAsia="Times New Roman" w:hAnsi="Times New Roman" w:cs="Times New Roman"/>
          <w:sz w:val="24"/>
          <w:szCs w:val="24"/>
          <w:lang w:val="uk-UA" w:eastAsia="ru-RU"/>
        </w:rPr>
        <w:t xml:space="preserve"> та управителі будинку </w:t>
      </w:r>
      <w:r w:rsidR="00EE71F3" w:rsidRPr="007D02AE">
        <w:rPr>
          <w:rFonts w:ascii="Times New Roman" w:eastAsia="Times New Roman" w:hAnsi="Times New Roman" w:cs="Times New Roman"/>
          <w:sz w:val="24"/>
          <w:szCs w:val="24"/>
          <w:lang w:val="uk-UA" w:eastAsia="ru-RU"/>
        </w:rPr>
        <w:t>включають вказану в рішенні виконавчого комітету Южноукраїнської міської ради площу до загального житлового фонду.</w:t>
      </w:r>
    </w:p>
    <w:p w14:paraId="1C48D704" w14:textId="77777777" w:rsidR="00EE71F3" w:rsidRPr="00EE71F3" w:rsidRDefault="00EE71F3" w:rsidP="00EE71F3">
      <w:pPr>
        <w:tabs>
          <w:tab w:val="left" w:pos="0"/>
          <w:tab w:val="left" w:pos="180"/>
        </w:tabs>
        <w:spacing w:after="0" w:line="240" w:lineRule="auto"/>
        <w:jc w:val="both"/>
        <w:rPr>
          <w:rFonts w:ascii="Times New Roman" w:eastAsia="Times New Roman" w:hAnsi="Times New Roman" w:cs="Times New Roman"/>
          <w:sz w:val="16"/>
          <w:szCs w:val="16"/>
          <w:lang w:val="uk-UA" w:eastAsia="ru-RU"/>
        </w:rPr>
      </w:pPr>
    </w:p>
    <w:p w14:paraId="316D738C" w14:textId="5BE79F77" w:rsidR="00EE71F3" w:rsidRPr="00EE71F3" w:rsidRDefault="007D02AE" w:rsidP="00EE71F3">
      <w:pPr>
        <w:tabs>
          <w:tab w:val="left" w:pos="0"/>
          <w:tab w:val="left" w:pos="18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 xml:space="preserve">      </w:t>
      </w:r>
      <w:r w:rsidR="00EE71F3" w:rsidRPr="00EE71F3">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6</w:t>
      </w:r>
      <w:r w:rsidR="00EE71F3" w:rsidRPr="00EE71F3">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00EE71F3" w:rsidRPr="00EE71F3">
        <w:rPr>
          <w:rFonts w:ascii="Times New Roman" w:eastAsia="Times New Roman" w:hAnsi="Times New Roman" w:cs="Times New Roman"/>
          <w:sz w:val="24"/>
          <w:szCs w:val="24"/>
          <w:lang w:val="uk-UA" w:eastAsia="ru-RU"/>
        </w:rPr>
        <w:t xml:space="preserve">Протягом місяця, після ухвалення рішення виконавчого комітету Южноукраїнської міської ради про переведення приміщення із нежитлового до житлового фонду, замовник укладає відповідні угоди про оплату комунальних послуг </w:t>
      </w:r>
      <w:r w:rsidR="00EE71F3" w:rsidRPr="00EE71F3">
        <w:rPr>
          <w:rFonts w:ascii="Times New Roman" w:eastAsia="Times New Roman" w:hAnsi="Times New Roman" w:cs="Times New Roman"/>
          <w:sz w:val="24"/>
          <w:szCs w:val="24"/>
          <w:lang w:val="uk-UA" w:eastAsia="ru-RU"/>
        </w:rPr>
        <w:lastRenderedPageBreak/>
        <w:t>та експлуатаційних витрат, пов’язаних з утриманням будинку та прибудинкової території.</w:t>
      </w:r>
    </w:p>
    <w:p w14:paraId="4EF68A17" w14:textId="77777777" w:rsidR="00EE71F3" w:rsidRPr="00EE71F3" w:rsidRDefault="00EE71F3" w:rsidP="00EE71F3">
      <w:pPr>
        <w:spacing w:after="0" w:line="240" w:lineRule="auto"/>
        <w:jc w:val="both"/>
        <w:rPr>
          <w:rFonts w:ascii="Times New Roman" w:eastAsia="Times New Roman" w:hAnsi="Times New Roman" w:cs="Times New Roman"/>
          <w:b/>
          <w:sz w:val="20"/>
          <w:szCs w:val="20"/>
          <w:lang w:val="uk-UA" w:eastAsia="ru-RU"/>
        </w:rPr>
      </w:pPr>
    </w:p>
    <w:p w14:paraId="631C7217" w14:textId="5F3137D0" w:rsidR="00EE71F3" w:rsidRPr="00EE71F3" w:rsidRDefault="007D02AE" w:rsidP="00EE71F3">
      <w:pPr>
        <w:tabs>
          <w:tab w:val="left" w:pos="0"/>
          <w:tab w:val="left" w:pos="54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EE71F3" w:rsidRPr="00EE71F3">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7</w:t>
      </w:r>
      <w:r w:rsidR="00EE71F3" w:rsidRPr="00EE71F3">
        <w:rPr>
          <w:rFonts w:ascii="Times New Roman" w:eastAsia="Times New Roman" w:hAnsi="Times New Roman" w:cs="Times New Roman"/>
          <w:sz w:val="24"/>
          <w:szCs w:val="24"/>
          <w:lang w:val="uk-UA" w:eastAsia="ru-RU"/>
        </w:rPr>
        <w:t>.   Заявнику може бути відмовлено:</w:t>
      </w:r>
    </w:p>
    <w:p w14:paraId="5551BF1C" w14:textId="77777777" w:rsidR="00EE71F3" w:rsidRPr="00EE71F3" w:rsidRDefault="00EE71F3" w:rsidP="007D02AE">
      <w:pPr>
        <w:numPr>
          <w:ilvl w:val="0"/>
          <w:numId w:val="14"/>
        </w:numPr>
        <w:tabs>
          <w:tab w:val="left" w:pos="0"/>
          <w:tab w:val="left" w:pos="540"/>
        </w:tabs>
        <w:spacing w:after="0" w:line="240" w:lineRule="auto"/>
        <w:ind w:hanging="720"/>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у разі виявлення недостовірних відомостей у поданих документах;</w:t>
      </w:r>
    </w:p>
    <w:p w14:paraId="3C1D7E72" w14:textId="77777777" w:rsidR="00EE71F3" w:rsidRPr="00EE71F3" w:rsidRDefault="00EE71F3" w:rsidP="007D02AE">
      <w:pPr>
        <w:numPr>
          <w:ilvl w:val="0"/>
          <w:numId w:val="14"/>
        </w:numPr>
        <w:tabs>
          <w:tab w:val="left" w:pos="0"/>
          <w:tab w:val="left" w:pos="540"/>
        </w:tabs>
        <w:spacing w:after="0" w:line="240" w:lineRule="auto"/>
        <w:ind w:hanging="720"/>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у разі недотримання вимог, передбачених цим Порядком.</w:t>
      </w:r>
    </w:p>
    <w:p w14:paraId="5288BD1F" w14:textId="77777777" w:rsidR="00EE71F3" w:rsidRPr="00EE71F3" w:rsidRDefault="00EE71F3" w:rsidP="00EE71F3">
      <w:pPr>
        <w:tabs>
          <w:tab w:val="left" w:pos="0"/>
          <w:tab w:val="left" w:pos="540"/>
        </w:tabs>
        <w:spacing w:after="0" w:line="240" w:lineRule="auto"/>
        <w:jc w:val="both"/>
        <w:rPr>
          <w:rFonts w:ascii="Times New Roman" w:eastAsia="Times New Roman" w:hAnsi="Times New Roman" w:cs="Times New Roman"/>
          <w:sz w:val="24"/>
          <w:szCs w:val="24"/>
          <w:lang w:val="uk-UA" w:eastAsia="ru-RU"/>
        </w:rPr>
      </w:pPr>
    </w:p>
    <w:p w14:paraId="62CC22B4" w14:textId="77777777" w:rsidR="00EE71F3" w:rsidRPr="00EE71F3" w:rsidRDefault="00EE71F3" w:rsidP="00EE71F3">
      <w:pPr>
        <w:spacing w:after="0" w:line="240" w:lineRule="auto"/>
        <w:jc w:val="both"/>
        <w:rPr>
          <w:rFonts w:ascii="Times New Roman" w:eastAsia="Times New Roman" w:hAnsi="Times New Roman" w:cs="Times New Roman"/>
          <w:sz w:val="24"/>
          <w:szCs w:val="24"/>
          <w:lang w:val="uk-UA" w:eastAsia="ru-RU"/>
        </w:rPr>
      </w:pPr>
    </w:p>
    <w:p w14:paraId="4C5C486E" w14:textId="77777777" w:rsidR="00EE71F3" w:rsidRPr="00EE71F3" w:rsidRDefault="00EE71F3" w:rsidP="00EE71F3">
      <w:pPr>
        <w:spacing w:after="0" w:line="240" w:lineRule="auto"/>
        <w:jc w:val="both"/>
        <w:rPr>
          <w:rFonts w:ascii="Times New Roman" w:eastAsia="Times New Roman" w:hAnsi="Times New Roman" w:cs="Times New Roman"/>
          <w:sz w:val="24"/>
          <w:szCs w:val="24"/>
          <w:lang w:val="uk-UA" w:eastAsia="ru-RU"/>
        </w:rPr>
      </w:pPr>
    </w:p>
    <w:p w14:paraId="05F892A7" w14:textId="77777777" w:rsidR="00653928" w:rsidRDefault="00653928" w:rsidP="00EE71F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Заступник начальника відділу містобудування </w:t>
      </w:r>
    </w:p>
    <w:p w14:paraId="1B75C583" w14:textId="2560977C" w:rsidR="00EE71F3" w:rsidRPr="00EE71F3" w:rsidRDefault="00653928" w:rsidP="00EE71F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та архітектури Южноукраїнської міської ради                               Христина ІЧАНСЬКА</w:t>
      </w:r>
    </w:p>
    <w:p w14:paraId="1026EF5C" w14:textId="77777777" w:rsidR="00EE71F3" w:rsidRPr="00EE71F3" w:rsidRDefault="00EE71F3" w:rsidP="00EE71F3">
      <w:pPr>
        <w:spacing w:after="0" w:line="240" w:lineRule="auto"/>
        <w:ind w:left="5411" w:firstLine="709"/>
        <w:rPr>
          <w:rFonts w:ascii="Times New Roman" w:eastAsia="Times New Roman" w:hAnsi="Times New Roman" w:cs="Times New Roman"/>
          <w:sz w:val="24"/>
          <w:szCs w:val="24"/>
          <w:lang w:val="uk-UA" w:eastAsia="ru-RU"/>
        </w:rPr>
      </w:pPr>
    </w:p>
    <w:p w14:paraId="40B95BD0" w14:textId="77777777" w:rsidR="00EE71F3" w:rsidRPr="00EE71F3" w:rsidRDefault="00EE71F3" w:rsidP="00EE71F3">
      <w:pPr>
        <w:spacing w:after="0" w:line="240" w:lineRule="auto"/>
        <w:ind w:left="5411" w:firstLine="709"/>
        <w:rPr>
          <w:rFonts w:ascii="Times New Roman" w:eastAsia="Times New Roman" w:hAnsi="Times New Roman" w:cs="Times New Roman"/>
          <w:sz w:val="24"/>
          <w:szCs w:val="24"/>
          <w:lang w:val="uk-UA" w:eastAsia="ru-RU"/>
        </w:rPr>
      </w:pPr>
    </w:p>
    <w:p w14:paraId="6B9F476E" w14:textId="77777777" w:rsidR="00653928" w:rsidRDefault="00653928" w:rsidP="00EE71F3">
      <w:pPr>
        <w:spacing w:after="0" w:line="240" w:lineRule="auto"/>
        <w:ind w:left="5411" w:firstLine="709"/>
        <w:rPr>
          <w:rFonts w:ascii="Times New Roman" w:eastAsia="Times New Roman" w:hAnsi="Times New Roman" w:cs="Times New Roman"/>
          <w:sz w:val="24"/>
          <w:szCs w:val="24"/>
          <w:lang w:val="uk-UA" w:eastAsia="ru-RU"/>
        </w:rPr>
      </w:pPr>
    </w:p>
    <w:p w14:paraId="54886757"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3A635A2B"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259F6A93"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74B3DD48"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45792C12"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14036498"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10DA9ADD"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4C2A0D05"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0291845E"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5B4821DC"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5557C38B"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3FA18A92"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4C4ABEFB"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50A624FD"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5F05563A"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5D74BE8D"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58306B19"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3C5101CC"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55AB52E1"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50875B1C"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0872F1A0"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34348FEE"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2C35CA7D"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476A2B2A"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51A3847F"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7DB6387E"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316C620A"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7DE7BE31"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28065D5B"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60802C88"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227E6A38"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14B9E855"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594E202F"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147D510C"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24ACCF2D"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2ACDE76A"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2D29DB3A"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62929947"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3755F67F"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24464BA0"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3F445B27" w14:textId="77777777" w:rsidR="007D02AE" w:rsidRDefault="007D02AE" w:rsidP="00653928">
      <w:pPr>
        <w:spacing w:after="0" w:line="240" w:lineRule="auto"/>
        <w:ind w:left="5245"/>
        <w:rPr>
          <w:rFonts w:ascii="Times New Roman" w:eastAsia="Times New Roman" w:hAnsi="Times New Roman" w:cs="Times New Roman"/>
          <w:sz w:val="24"/>
          <w:szCs w:val="24"/>
          <w:lang w:val="uk-UA" w:eastAsia="ru-RU"/>
        </w:rPr>
      </w:pPr>
    </w:p>
    <w:p w14:paraId="13303D7C" w14:textId="37CFF059" w:rsidR="00EE71F3" w:rsidRPr="00EE71F3" w:rsidRDefault="00EE71F3" w:rsidP="006D3811">
      <w:pPr>
        <w:tabs>
          <w:tab w:val="left" w:pos="5245"/>
        </w:tabs>
        <w:spacing w:after="0" w:line="240" w:lineRule="auto"/>
        <w:ind w:left="5245"/>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lastRenderedPageBreak/>
        <w:t>Додаток 1</w:t>
      </w:r>
    </w:p>
    <w:p w14:paraId="3CB38CB9" w14:textId="2D01BF9F" w:rsidR="00EE71F3" w:rsidRPr="00EE71F3" w:rsidRDefault="00EE71F3" w:rsidP="00653928">
      <w:pPr>
        <w:spacing w:after="0" w:line="240" w:lineRule="auto"/>
        <w:ind w:left="5245"/>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 xml:space="preserve">до Порядку переведення жилих будинків і приміщень (квартир) у нежилі та переведення нежилих будинків і приміщень у жилі </w:t>
      </w:r>
      <w:bookmarkStart w:id="4" w:name="_Hlk169794016"/>
      <w:r w:rsidR="00653928">
        <w:rPr>
          <w:rFonts w:ascii="Times New Roman" w:eastAsia="Times New Roman" w:hAnsi="Times New Roman" w:cs="Times New Roman"/>
          <w:sz w:val="24"/>
          <w:szCs w:val="24"/>
          <w:lang w:val="uk-UA" w:eastAsia="ru-RU"/>
        </w:rPr>
        <w:t>на території Южноукраїнської міської територіальної громади</w:t>
      </w:r>
    </w:p>
    <w:bookmarkEnd w:id="4"/>
    <w:p w14:paraId="4F2A6468" w14:textId="77777777" w:rsidR="00EE71F3" w:rsidRPr="00EE71F3" w:rsidRDefault="00EE71F3" w:rsidP="00EE71F3">
      <w:pPr>
        <w:spacing w:after="0" w:line="240" w:lineRule="auto"/>
        <w:ind w:left="6120"/>
        <w:rPr>
          <w:rFonts w:ascii="Times New Roman" w:eastAsia="Times New Roman" w:hAnsi="Times New Roman" w:cs="Times New Roman"/>
          <w:sz w:val="24"/>
          <w:szCs w:val="24"/>
          <w:lang w:val="uk-UA" w:eastAsia="ru-RU"/>
        </w:rPr>
      </w:pPr>
    </w:p>
    <w:p w14:paraId="285AC366" w14:textId="44311A72" w:rsidR="00EE71F3" w:rsidRDefault="00EE71F3" w:rsidP="00EE71F3">
      <w:pPr>
        <w:spacing w:after="0" w:line="240" w:lineRule="auto"/>
        <w:rPr>
          <w:rFonts w:ascii="Times New Roman" w:eastAsia="Times New Roman" w:hAnsi="Times New Roman" w:cs="Times New Roman"/>
          <w:sz w:val="24"/>
          <w:szCs w:val="24"/>
          <w:lang w:val="uk-UA" w:eastAsia="ru-RU"/>
        </w:rPr>
      </w:pPr>
    </w:p>
    <w:p w14:paraId="2AD05604" w14:textId="15809FB0" w:rsidR="00BB5534" w:rsidRDefault="00BB5534" w:rsidP="00EE71F3">
      <w:pPr>
        <w:spacing w:after="0" w:line="240" w:lineRule="auto"/>
        <w:rPr>
          <w:rFonts w:ascii="Times New Roman" w:eastAsia="Times New Roman" w:hAnsi="Times New Roman" w:cs="Times New Roman"/>
          <w:sz w:val="24"/>
          <w:szCs w:val="24"/>
          <w:lang w:val="uk-UA" w:eastAsia="ru-RU"/>
        </w:rPr>
      </w:pPr>
    </w:p>
    <w:p w14:paraId="027ADA50" w14:textId="77777777" w:rsidR="00BB5534" w:rsidRPr="00EE71F3" w:rsidRDefault="00BB5534" w:rsidP="00EE71F3">
      <w:pPr>
        <w:spacing w:after="0" w:line="240" w:lineRule="auto"/>
        <w:rPr>
          <w:rFonts w:ascii="Times New Roman" w:eastAsia="Times New Roman" w:hAnsi="Times New Roman" w:cs="Times New Roman"/>
          <w:sz w:val="24"/>
          <w:szCs w:val="24"/>
          <w:lang w:val="uk-UA" w:eastAsia="ru-RU"/>
        </w:rPr>
      </w:pPr>
    </w:p>
    <w:p w14:paraId="3D06DCD2" w14:textId="77777777" w:rsidR="00EE71F3" w:rsidRPr="00EE71F3" w:rsidRDefault="00EE71F3" w:rsidP="00EE71F3">
      <w:pPr>
        <w:spacing w:after="120" w:line="360" w:lineRule="auto"/>
        <w:ind w:left="283"/>
        <w:jc w:val="center"/>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Акт</w:t>
      </w:r>
    </w:p>
    <w:p w14:paraId="58E1AF37" w14:textId="33C7AD2A" w:rsidR="00BB5534" w:rsidRDefault="00EE71F3" w:rsidP="00BB5534">
      <w:pPr>
        <w:spacing w:after="0" w:line="240" w:lineRule="auto"/>
        <w:ind w:left="284"/>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eastAsia="ru-RU"/>
        </w:rPr>
        <w:tab/>
      </w:r>
      <w:r w:rsidRPr="00EE71F3">
        <w:rPr>
          <w:rFonts w:ascii="Times New Roman" w:eastAsia="Times New Roman" w:hAnsi="Times New Roman" w:cs="Times New Roman"/>
          <w:sz w:val="24"/>
          <w:szCs w:val="24"/>
          <w:lang w:val="uk-UA" w:eastAsia="ru-RU"/>
        </w:rPr>
        <w:t xml:space="preserve">Про наявність згоди власників, співвласників та наймачів квартир під’їзду жилого будинку та суміжних жилих квартир </w:t>
      </w:r>
      <w:r w:rsidRPr="00EE71F3">
        <w:rPr>
          <w:rFonts w:ascii="Times New Roman" w:eastAsia="Times New Roman" w:hAnsi="Times New Roman" w:cs="Times New Roman"/>
          <w:sz w:val="24"/>
          <w:szCs w:val="20"/>
          <w:lang w:val="uk-UA" w:eastAsia="ru-RU"/>
        </w:rPr>
        <w:t xml:space="preserve">на переведення </w:t>
      </w:r>
      <w:r w:rsidRPr="00EE71F3">
        <w:rPr>
          <w:rFonts w:ascii="Times New Roman" w:eastAsia="Times New Roman" w:hAnsi="Times New Roman" w:cs="Times New Roman"/>
          <w:sz w:val="24"/>
          <w:szCs w:val="24"/>
          <w:lang w:val="uk-UA" w:eastAsia="ru-RU"/>
        </w:rPr>
        <w:t>жилого приміщення у нежиле за адресою:______________________________________________</w:t>
      </w:r>
      <w:r w:rsidR="00BB5534">
        <w:rPr>
          <w:rFonts w:ascii="Times New Roman" w:eastAsia="Times New Roman" w:hAnsi="Times New Roman" w:cs="Times New Roman"/>
          <w:sz w:val="24"/>
          <w:szCs w:val="24"/>
          <w:lang w:val="uk-UA" w:eastAsia="ru-RU"/>
        </w:rPr>
        <w:t>_________</w:t>
      </w:r>
    </w:p>
    <w:p w14:paraId="4B524A0B" w14:textId="5B7EFBA7" w:rsidR="00EE71F3" w:rsidRPr="00EE71F3" w:rsidRDefault="00BB5534" w:rsidP="00BB5534">
      <w:pPr>
        <w:spacing w:after="0" w:line="240" w:lineRule="auto"/>
        <w:ind w:left="28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________________________________________________________________________</w:t>
      </w:r>
      <w:r w:rsidR="00EE71F3" w:rsidRPr="00EE71F3">
        <w:rPr>
          <w:rFonts w:ascii="Times New Roman" w:eastAsia="Times New Roman" w:hAnsi="Times New Roman" w:cs="Times New Roman"/>
          <w:sz w:val="24"/>
          <w:szCs w:val="24"/>
          <w:lang w:val="uk-UA" w:eastAsia="ru-RU"/>
        </w:rPr>
        <w:t xml:space="preserve"> під розміщення __________________________________________________________</w:t>
      </w:r>
    </w:p>
    <w:p w14:paraId="2EEF5519" w14:textId="77777777" w:rsidR="00EE71F3" w:rsidRPr="00EE71F3" w:rsidRDefault="00EE71F3" w:rsidP="00EE71F3">
      <w:pPr>
        <w:spacing w:after="120" w:line="240" w:lineRule="auto"/>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ab/>
      </w:r>
    </w:p>
    <w:p w14:paraId="5CEB0A7C" w14:textId="77777777" w:rsidR="00EE71F3" w:rsidRPr="00EE71F3" w:rsidRDefault="00EE71F3" w:rsidP="00BB5534">
      <w:pPr>
        <w:spacing w:after="120" w:line="240" w:lineRule="auto"/>
        <w:jc w:val="both"/>
        <w:rPr>
          <w:rFonts w:ascii="Times New Roman" w:eastAsia="Times New Roman" w:hAnsi="Times New Roman" w:cs="Times New Roman"/>
          <w:sz w:val="24"/>
          <w:szCs w:val="24"/>
          <w:lang w:eastAsia="ru-RU"/>
        </w:rPr>
      </w:pPr>
    </w:p>
    <w:p w14:paraId="3FFE124F" w14:textId="4F40D7FF" w:rsidR="00EE71F3" w:rsidRPr="00EE71F3" w:rsidRDefault="00EE71F3" w:rsidP="00EE71F3">
      <w:pPr>
        <w:spacing w:after="120" w:line="240" w:lineRule="auto"/>
        <w:ind w:left="283"/>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eastAsia="ru-RU"/>
        </w:rPr>
        <w:t>“_____”______________20__</w:t>
      </w:r>
      <w:r w:rsidRPr="00EE71F3">
        <w:rPr>
          <w:rFonts w:ascii="Times New Roman" w:eastAsia="Times New Roman" w:hAnsi="Times New Roman" w:cs="Times New Roman"/>
          <w:sz w:val="24"/>
          <w:szCs w:val="24"/>
          <w:lang w:val="uk-UA" w:eastAsia="ru-RU"/>
        </w:rPr>
        <w:tab/>
      </w:r>
      <w:r w:rsidRPr="00EE71F3">
        <w:rPr>
          <w:rFonts w:ascii="Times New Roman" w:eastAsia="Times New Roman" w:hAnsi="Times New Roman" w:cs="Times New Roman"/>
          <w:sz w:val="24"/>
          <w:szCs w:val="24"/>
          <w:lang w:eastAsia="ru-RU"/>
        </w:rPr>
        <w:tab/>
      </w:r>
      <w:r w:rsidRPr="00EE71F3">
        <w:rPr>
          <w:rFonts w:ascii="Times New Roman" w:eastAsia="Times New Roman" w:hAnsi="Times New Roman" w:cs="Times New Roman"/>
          <w:sz w:val="24"/>
          <w:szCs w:val="24"/>
          <w:lang w:eastAsia="ru-RU"/>
        </w:rPr>
        <w:tab/>
      </w:r>
      <w:r w:rsidRPr="00EE71F3">
        <w:rPr>
          <w:rFonts w:ascii="Times New Roman" w:eastAsia="Times New Roman" w:hAnsi="Times New Roman" w:cs="Times New Roman"/>
          <w:sz w:val="24"/>
          <w:szCs w:val="24"/>
          <w:lang w:eastAsia="ru-RU"/>
        </w:rPr>
        <w:tab/>
      </w:r>
      <w:r w:rsidRPr="00EE71F3">
        <w:rPr>
          <w:rFonts w:ascii="Times New Roman" w:eastAsia="Times New Roman" w:hAnsi="Times New Roman" w:cs="Times New Roman"/>
          <w:sz w:val="24"/>
          <w:szCs w:val="24"/>
          <w:lang w:eastAsia="ru-RU"/>
        </w:rPr>
        <w:tab/>
      </w:r>
      <w:r w:rsidRPr="00EE71F3">
        <w:rPr>
          <w:rFonts w:ascii="Times New Roman" w:eastAsia="Times New Roman" w:hAnsi="Times New Roman" w:cs="Times New Roman"/>
          <w:sz w:val="24"/>
          <w:szCs w:val="24"/>
          <w:lang w:val="uk-UA" w:eastAsia="ru-RU"/>
        </w:rPr>
        <w:t xml:space="preserve">           </w:t>
      </w:r>
    </w:p>
    <w:tbl>
      <w:tblPr>
        <w:tblpPr w:leftFromText="180" w:rightFromText="180" w:vertAnchor="text" w:horzAnchor="margin" w:tblpY="30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520"/>
        <w:gridCol w:w="1440"/>
        <w:gridCol w:w="2340"/>
        <w:gridCol w:w="2340"/>
      </w:tblGrid>
      <w:tr w:rsidR="00EE71F3" w:rsidRPr="00EE71F3" w14:paraId="25D4616D" w14:textId="77777777" w:rsidTr="00A72BC7">
        <w:tc>
          <w:tcPr>
            <w:tcW w:w="648" w:type="dxa"/>
          </w:tcPr>
          <w:p w14:paraId="111143AF" w14:textId="77777777" w:rsidR="00EE71F3" w:rsidRPr="00EE71F3" w:rsidRDefault="00EE71F3" w:rsidP="00A72BC7">
            <w:pPr>
              <w:spacing w:after="120" w:line="240" w:lineRule="auto"/>
              <w:jc w:val="center"/>
              <w:rPr>
                <w:rFonts w:ascii="Times New Roman" w:eastAsia="Times New Roman" w:hAnsi="Times New Roman" w:cs="Times New Roman"/>
                <w:lang w:val="uk-UA" w:eastAsia="ru-RU"/>
              </w:rPr>
            </w:pPr>
            <w:r w:rsidRPr="00EE71F3">
              <w:rPr>
                <w:rFonts w:ascii="Times New Roman" w:eastAsia="Times New Roman" w:hAnsi="Times New Roman" w:cs="Times New Roman"/>
                <w:lang w:val="uk-UA" w:eastAsia="ru-RU"/>
              </w:rPr>
              <w:t>№ кв.</w:t>
            </w:r>
          </w:p>
        </w:tc>
        <w:tc>
          <w:tcPr>
            <w:tcW w:w="2520" w:type="dxa"/>
          </w:tcPr>
          <w:p w14:paraId="5E5E4206" w14:textId="77777777" w:rsidR="00EE71F3" w:rsidRPr="00EE71F3" w:rsidRDefault="00EE71F3" w:rsidP="00A72BC7">
            <w:pPr>
              <w:spacing w:after="120" w:line="240" w:lineRule="auto"/>
              <w:ind w:left="283"/>
              <w:jc w:val="center"/>
              <w:rPr>
                <w:rFonts w:ascii="Times New Roman" w:eastAsia="Times New Roman" w:hAnsi="Times New Roman" w:cs="Times New Roman"/>
                <w:lang w:val="uk-UA" w:eastAsia="ru-RU"/>
              </w:rPr>
            </w:pPr>
            <w:r w:rsidRPr="00EE71F3">
              <w:rPr>
                <w:rFonts w:ascii="Times New Roman" w:eastAsia="Times New Roman" w:hAnsi="Times New Roman" w:cs="Times New Roman"/>
                <w:lang w:val="uk-UA" w:eastAsia="ru-RU"/>
              </w:rPr>
              <w:t>Прізвище, ім’я, по батькові власників, співвласників та наймачів квартир</w:t>
            </w:r>
          </w:p>
        </w:tc>
        <w:tc>
          <w:tcPr>
            <w:tcW w:w="1440" w:type="dxa"/>
          </w:tcPr>
          <w:p w14:paraId="6117DBE2" w14:textId="77777777" w:rsidR="00EE71F3" w:rsidRPr="00EE71F3" w:rsidRDefault="00EE71F3" w:rsidP="00A72BC7">
            <w:pPr>
              <w:spacing w:after="120" w:line="240" w:lineRule="auto"/>
              <w:ind w:left="283"/>
              <w:jc w:val="center"/>
              <w:rPr>
                <w:rFonts w:ascii="Times New Roman" w:eastAsia="Times New Roman" w:hAnsi="Times New Roman" w:cs="Times New Roman"/>
                <w:lang w:val="uk-UA" w:eastAsia="ru-RU"/>
              </w:rPr>
            </w:pPr>
            <w:r w:rsidRPr="00EE71F3">
              <w:rPr>
                <w:rFonts w:ascii="Times New Roman" w:eastAsia="Times New Roman" w:hAnsi="Times New Roman" w:cs="Times New Roman"/>
                <w:lang w:val="uk-UA" w:eastAsia="ru-RU"/>
              </w:rPr>
              <w:t xml:space="preserve">№ і серія паспорта </w:t>
            </w:r>
          </w:p>
        </w:tc>
        <w:tc>
          <w:tcPr>
            <w:tcW w:w="2340" w:type="dxa"/>
          </w:tcPr>
          <w:p w14:paraId="6B5B6908" w14:textId="77777777" w:rsidR="00EE71F3" w:rsidRPr="00EE71F3" w:rsidRDefault="00EE71F3" w:rsidP="00A72BC7">
            <w:pPr>
              <w:spacing w:after="120" w:line="240" w:lineRule="auto"/>
              <w:ind w:left="283" w:right="457"/>
              <w:jc w:val="center"/>
              <w:rPr>
                <w:rFonts w:ascii="Times New Roman" w:eastAsia="Times New Roman" w:hAnsi="Times New Roman" w:cs="Times New Roman"/>
                <w:lang w:val="uk-UA" w:eastAsia="ru-RU"/>
              </w:rPr>
            </w:pPr>
            <w:r w:rsidRPr="00EE71F3">
              <w:rPr>
                <w:rFonts w:ascii="Times New Roman" w:eastAsia="Times New Roman" w:hAnsi="Times New Roman" w:cs="Times New Roman"/>
                <w:lang w:val="uk-UA" w:eastAsia="ru-RU"/>
              </w:rPr>
              <w:t>Підпис власника, співвласника, наймача</w:t>
            </w:r>
          </w:p>
        </w:tc>
        <w:tc>
          <w:tcPr>
            <w:tcW w:w="2340" w:type="dxa"/>
          </w:tcPr>
          <w:p w14:paraId="2CD94261" w14:textId="77777777" w:rsidR="00EE71F3" w:rsidRPr="00EE71F3" w:rsidRDefault="00EE71F3" w:rsidP="00A72BC7">
            <w:pPr>
              <w:spacing w:after="120" w:line="240" w:lineRule="auto"/>
              <w:ind w:left="283" w:right="457"/>
              <w:jc w:val="center"/>
              <w:rPr>
                <w:rFonts w:ascii="Times New Roman" w:eastAsia="Times New Roman" w:hAnsi="Times New Roman" w:cs="Times New Roman"/>
                <w:lang w:val="uk-UA" w:eastAsia="ru-RU"/>
              </w:rPr>
            </w:pPr>
            <w:r w:rsidRPr="00EE71F3">
              <w:rPr>
                <w:rFonts w:ascii="Times New Roman" w:eastAsia="Times New Roman" w:hAnsi="Times New Roman" w:cs="Times New Roman"/>
                <w:lang w:val="uk-UA" w:eastAsia="ru-RU"/>
              </w:rPr>
              <w:t>Причина відмови (заповнюється в разі її наявності)</w:t>
            </w:r>
          </w:p>
        </w:tc>
      </w:tr>
      <w:tr w:rsidR="00EE71F3" w:rsidRPr="00EE71F3" w14:paraId="1747E829" w14:textId="77777777" w:rsidTr="00A72BC7">
        <w:tc>
          <w:tcPr>
            <w:tcW w:w="648" w:type="dxa"/>
          </w:tcPr>
          <w:p w14:paraId="5FAA526F" w14:textId="77777777" w:rsidR="00EE71F3" w:rsidRPr="00EE71F3" w:rsidRDefault="00EE71F3" w:rsidP="00A72BC7">
            <w:pPr>
              <w:spacing w:after="120" w:line="240" w:lineRule="auto"/>
              <w:ind w:left="283"/>
              <w:rPr>
                <w:rFonts w:ascii="Times New Roman" w:eastAsia="Times New Roman" w:hAnsi="Times New Roman" w:cs="Times New Roman"/>
                <w:sz w:val="24"/>
                <w:szCs w:val="24"/>
                <w:lang w:val="uk-UA" w:eastAsia="ru-RU"/>
              </w:rPr>
            </w:pPr>
          </w:p>
        </w:tc>
        <w:tc>
          <w:tcPr>
            <w:tcW w:w="2520" w:type="dxa"/>
          </w:tcPr>
          <w:p w14:paraId="2429633D" w14:textId="77777777" w:rsidR="00EE71F3" w:rsidRPr="00EE71F3" w:rsidRDefault="00EE71F3" w:rsidP="00A72BC7">
            <w:pPr>
              <w:spacing w:after="120" w:line="240" w:lineRule="auto"/>
              <w:ind w:left="283"/>
              <w:rPr>
                <w:rFonts w:ascii="Times New Roman" w:eastAsia="Times New Roman" w:hAnsi="Times New Roman" w:cs="Times New Roman"/>
                <w:sz w:val="24"/>
                <w:szCs w:val="24"/>
                <w:lang w:val="uk-UA" w:eastAsia="ru-RU"/>
              </w:rPr>
            </w:pPr>
          </w:p>
        </w:tc>
        <w:tc>
          <w:tcPr>
            <w:tcW w:w="1440" w:type="dxa"/>
          </w:tcPr>
          <w:p w14:paraId="62D0D8C0" w14:textId="77777777" w:rsidR="00EE71F3" w:rsidRPr="00EE71F3" w:rsidRDefault="00EE71F3" w:rsidP="00A72BC7">
            <w:pPr>
              <w:spacing w:after="120" w:line="240" w:lineRule="auto"/>
              <w:ind w:left="283"/>
              <w:rPr>
                <w:rFonts w:ascii="Times New Roman" w:eastAsia="Times New Roman" w:hAnsi="Times New Roman" w:cs="Times New Roman"/>
                <w:sz w:val="24"/>
                <w:szCs w:val="24"/>
                <w:lang w:val="uk-UA" w:eastAsia="ru-RU"/>
              </w:rPr>
            </w:pPr>
          </w:p>
        </w:tc>
        <w:tc>
          <w:tcPr>
            <w:tcW w:w="2340" w:type="dxa"/>
          </w:tcPr>
          <w:p w14:paraId="0118236F" w14:textId="77777777" w:rsidR="00EE71F3" w:rsidRPr="00EE71F3" w:rsidRDefault="00EE71F3" w:rsidP="00A72BC7">
            <w:pPr>
              <w:spacing w:after="120" w:line="240" w:lineRule="auto"/>
              <w:ind w:left="283"/>
              <w:rPr>
                <w:rFonts w:ascii="Times New Roman" w:eastAsia="Times New Roman" w:hAnsi="Times New Roman" w:cs="Times New Roman"/>
                <w:sz w:val="24"/>
                <w:szCs w:val="24"/>
                <w:lang w:val="uk-UA" w:eastAsia="ru-RU"/>
              </w:rPr>
            </w:pPr>
          </w:p>
        </w:tc>
        <w:tc>
          <w:tcPr>
            <w:tcW w:w="2340" w:type="dxa"/>
          </w:tcPr>
          <w:p w14:paraId="1613F919" w14:textId="77777777" w:rsidR="00EE71F3" w:rsidRPr="00EE71F3" w:rsidRDefault="00EE71F3" w:rsidP="00A72BC7">
            <w:pPr>
              <w:spacing w:after="120" w:line="240" w:lineRule="auto"/>
              <w:ind w:left="283"/>
              <w:rPr>
                <w:rFonts w:ascii="Times New Roman" w:eastAsia="Times New Roman" w:hAnsi="Times New Roman" w:cs="Times New Roman"/>
                <w:sz w:val="24"/>
                <w:szCs w:val="24"/>
                <w:lang w:val="uk-UA" w:eastAsia="ru-RU"/>
              </w:rPr>
            </w:pPr>
          </w:p>
        </w:tc>
      </w:tr>
      <w:tr w:rsidR="00EE71F3" w:rsidRPr="00EE71F3" w14:paraId="22E51CB0" w14:textId="77777777" w:rsidTr="00A72BC7">
        <w:tc>
          <w:tcPr>
            <w:tcW w:w="648" w:type="dxa"/>
          </w:tcPr>
          <w:p w14:paraId="3CA23517" w14:textId="77777777" w:rsidR="00EE71F3" w:rsidRPr="00EE71F3" w:rsidRDefault="00EE71F3" w:rsidP="00A72BC7">
            <w:pPr>
              <w:spacing w:after="120" w:line="240" w:lineRule="auto"/>
              <w:ind w:left="283"/>
              <w:rPr>
                <w:rFonts w:ascii="Times New Roman" w:eastAsia="Times New Roman" w:hAnsi="Times New Roman" w:cs="Times New Roman"/>
                <w:sz w:val="24"/>
                <w:szCs w:val="24"/>
                <w:lang w:val="uk-UA" w:eastAsia="ru-RU"/>
              </w:rPr>
            </w:pPr>
          </w:p>
        </w:tc>
        <w:tc>
          <w:tcPr>
            <w:tcW w:w="2520" w:type="dxa"/>
          </w:tcPr>
          <w:p w14:paraId="35DB7A6D" w14:textId="77777777" w:rsidR="00EE71F3" w:rsidRPr="00EE71F3" w:rsidRDefault="00EE71F3" w:rsidP="00A72BC7">
            <w:pPr>
              <w:spacing w:after="120" w:line="240" w:lineRule="auto"/>
              <w:ind w:left="283"/>
              <w:rPr>
                <w:rFonts w:ascii="Times New Roman" w:eastAsia="Times New Roman" w:hAnsi="Times New Roman" w:cs="Times New Roman"/>
                <w:sz w:val="24"/>
                <w:szCs w:val="24"/>
                <w:lang w:val="uk-UA" w:eastAsia="ru-RU"/>
              </w:rPr>
            </w:pPr>
          </w:p>
        </w:tc>
        <w:tc>
          <w:tcPr>
            <w:tcW w:w="1440" w:type="dxa"/>
          </w:tcPr>
          <w:p w14:paraId="3FF47945" w14:textId="77777777" w:rsidR="00EE71F3" w:rsidRPr="00EE71F3" w:rsidRDefault="00EE71F3" w:rsidP="00A72BC7">
            <w:pPr>
              <w:spacing w:after="120" w:line="240" w:lineRule="auto"/>
              <w:ind w:left="283"/>
              <w:rPr>
                <w:rFonts w:ascii="Times New Roman" w:eastAsia="Times New Roman" w:hAnsi="Times New Roman" w:cs="Times New Roman"/>
                <w:sz w:val="24"/>
                <w:szCs w:val="24"/>
                <w:lang w:val="uk-UA" w:eastAsia="ru-RU"/>
              </w:rPr>
            </w:pPr>
          </w:p>
        </w:tc>
        <w:tc>
          <w:tcPr>
            <w:tcW w:w="2340" w:type="dxa"/>
          </w:tcPr>
          <w:p w14:paraId="20DD2575" w14:textId="77777777" w:rsidR="00EE71F3" w:rsidRPr="00EE71F3" w:rsidRDefault="00EE71F3" w:rsidP="00A72BC7">
            <w:pPr>
              <w:spacing w:after="120" w:line="240" w:lineRule="auto"/>
              <w:ind w:left="283"/>
              <w:rPr>
                <w:rFonts w:ascii="Times New Roman" w:eastAsia="Times New Roman" w:hAnsi="Times New Roman" w:cs="Times New Roman"/>
                <w:sz w:val="24"/>
                <w:szCs w:val="24"/>
                <w:lang w:val="uk-UA" w:eastAsia="ru-RU"/>
              </w:rPr>
            </w:pPr>
          </w:p>
        </w:tc>
        <w:tc>
          <w:tcPr>
            <w:tcW w:w="2340" w:type="dxa"/>
          </w:tcPr>
          <w:p w14:paraId="5EF2C7BA" w14:textId="77777777" w:rsidR="00EE71F3" w:rsidRPr="00EE71F3" w:rsidRDefault="00EE71F3" w:rsidP="00A72BC7">
            <w:pPr>
              <w:spacing w:after="120" w:line="240" w:lineRule="auto"/>
              <w:ind w:left="283"/>
              <w:rPr>
                <w:rFonts w:ascii="Times New Roman" w:eastAsia="Times New Roman" w:hAnsi="Times New Roman" w:cs="Times New Roman"/>
                <w:sz w:val="24"/>
                <w:szCs w:val="24"/>
                <w:lang w:val="uk-UA" w:eastAsia="ru-RU"/>
              </w:rPr>
            </w:pPr>
          </w:p>
        </w:tc>
      </w:tr>
      <w:tr w:rsidR="00EE71F3" w:rsidRPr="00EE71F3" w14:paraId="6495F88B" w14:textId="77777777" w:rsidTr="00A72BC7">
        <w:tc>
          <w:tcPr>
            <w:tcW w:w="648" w:type="dxa"/>
          </w:tcPr>
          <w:p w14:paraId="4A8A57EA" w14:textId="77777777" w:rsidR="00EE71F3" w:rsidRPr="00EE71F3" w:rsidRDefault="00EE71F3" w:rsidP="00A72BC7">
            <w:pPr>
              <w:spacing w:after="120" w:line="240" w:lineRule="auto"/>
              <w:ind w:left="283"/>
              <w:rPr>
                <w:rFonts w:ascii="Times New Roman" w:eastAsia="Times New Roman" w:hAnsi="Times New Roman" w:cs="Times New Roman"/>
                <w:sz w:val="24"/>
                <w:szCs w:val="24"/>
                <w:lang w:val="uk-UA" w:eastAsia="ru-RU"/>
              </w:rPr>
            </w:pPr>
          </w:p>
        </w:tc>
        <w:tc>
          <w:tcPr>
            <w:tcW w:w="2520" w:type="dxa"/>
          </w:tcPr>
          <w:p w14:paraId="385B8CE4" w14:textId="77777777" w:rsidR="00EE71F3" w:rsidRPr="00EE71F3" w:rsidRDefault="00EE71F3" w:rsidP="00A72BC7">
            <w:pPr>
              <w:spacing w:after="120" w:line="240" w:lineRule="auto"/>
              <w:ind w:left="283"/>
              <w:rPr>
                <w:rFonts w:ascii="Times New Roman" w:eastAsia="Times New Roman" w:hAnsi="Times New Roman" w:cs="Times New Roman"/>
                <w:sz w:val="24"/>
                <w:szCs w:val="24"/>
                <w:lang w:val="uk-UA" w:eastAsia="ru-RU"/>
              </w:rPr>
            </w:pPr>
          </w:p>
        </w:tc>
        <w:tc>
          <w:tcPr>
            <w:tcW w:w="1440" w:type="dxa"/>
          </w:tcPr>
          <w:p w14:paraId="2B38DB59" w14:textId="77777777" w:rsidR="00EE71F3" w:rsidRPr="00EE71F3" w:rsidRDefault="00EE71F3" w:rsidP="00A72BC7">
            <w:pPr>
              <w:spacing w:after="120" w:line="240" w:lineRule="auto"/>
              <w:ind w:left="283"/>
              <w:rPr>
                <w:rFonts w:ascii="Times New Roman" w:eastAsia="Times New Roman" w:hAnsi="Times New Roman" w:cs="Times New Roman"/>
                <w:sz w:val="24"/>
                <w:szCs w:val="24"/>
                <w:lang w:val="uk-UA" w:eastAsia="ru-RU"/>
              </w:rPr>
            </w:pPr>
          </w:p>
        </w:tc>
        <w:tc>
          <w:tcPr>
            <w:tcW w:w="2340" w:type="dxa"/>
          </w:tcPr>
          <w:p w14:paraId="3F43BAFA" w14:textId="77777777" w:rsidR="00EE71F3" w:rsidRPr="00EE71F3" w:rsidRDefault="00EE71F3" w:rsidP="00A72BC7">
            <w:pPr>
              <w:spacing w:after="120" w:line="240" w:lineRule="auto"/>
              <w:ind w:left="283"/>
              <w:rPr>
                <w:rFonts w:ascii="Times New Roman" w:eastAsia="Times New Roman" w:hAnsi="Times New Roman" w:cs="Times New Roman"/>
                <w:sz w:val="24"/>
                <w:szCs w:val="24"/>
                <w:lang w:val="uk-UA" w:eastAsia="ru-RU"/>
              </w:rPr>
            </w:pPr>
          </w:p>
        </w:tc>
        <w:tc>
          <w:tcPr>
            <w:tcW w:w="2340" w:type="dxa"/>
          </w:tcPr>
          <w:p w14:paraId="2468D3E7" w14:textId="77777777" w:rsidR="00EE71F3" w:rsidRPr="00EE71F3" w:rsidRDefault="00EE71F3" w:rsidP="00A72BC7">
            <w:pPr>
              <w:spacing w:after="120" w:line="240" w:lineRule="auto"/>
              <w:ind w:left="283"/>
              <w:rPr>
                <w:rFonts w:ascii="Times New Roman" w:eastAsia="Times New Roman" w:hAnsi="Times New Roman" w:cs="Times New Roman"/>
                <w:sz w:val="24"/>
                <w:szCs w:val="24"/>
                <w:lang w:val="uk-UA" w:eastAsia="ru-RU"/>
              </w:rPr>
            </w:pPr>
          </w:p>
        </w:tc>
      </w:tr>
    </w:tbl>
    <w:p w14:paraId="686CCC1A" w14:textId="77777777" w:rsidR="00EE71F3" w:rsidRPr="00EE71F3" w:rsidRDefault="00EE71F3" w:rsidP="00EE71F3">
      <w:pPr>
        <w:keepNext/>
        <w:spacing w:after="0" w:line="240" w:lineRule="auto"/>
        <w:jc w:val="both"/>
        <w:outlineLvl w:val="2"/>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br/>
      </w:r>
    </w:p>
    <w:p w14:paraId="30DEF8F5" w14:textId="77777777" w:rsidR="00EE71F3" w:rsidRPr="00EE71F3" w:rsidRDefault="00EE71F3" w:rsidP="00EE71F3">
      <w:pPr>
        <w:keepNext/>
        <w:spacing w:after="0" w:line="240" w:lineRule="auto"/>
        <w:jc w:val="both"/>
        <w:outlineLvl w:val="2"/>
        <w:rPr>
          <w:rFonts w:ascii="Times New Roman" w:eastAsia="Times New Roman" w:hAnsi="Times New Roman" w:cs="Times New Roman"/>
          <w:sz w:val="24"/>
          <w:szCs w:val="24"/>
          <w:lang w:val="uk-UA" w:eastAsia="ru-RU"/>
        </w:rPr>
      </w:pPr>
    </w:p>
    <w:p w14:paraId="75019DFA" w14:textId="77777777" w:rsidR="00EE71F3" w:rsidRPr="00EE71F3" w:rsidRDefault="00EE71F3" w:rsidP="00EE71F3">
      <w:pPr>
        <w:keepNext/>
        <w:spacing w:after="0" w:line="240" w:lineRule="auto"/>
        <w:jc w:val="both"/>
        <w:outlineLvl w:val="2"/>
        <w:rPr>
          <w:rFonts w:ascii="Times New Roman" w:eastAsia="Times New Roman" w:hAnsi="Times New Roman" w:cs="Times New Roman"/>
          <w:sz w:val="24"/>
          <w:szCs w:val="24"/>
          <w:lang w:val="uk-UA" w:eastAsia="ru-RU"/>
        </w:rPr>
      </w:pPr>
    </w:p>
    <w:p w14:paraId="5A166AE4" w14:textId="77777777" w:rsidR="00EE71F3" w:rsidRPr="00EE71F3" w:rsidRDefault="00EE71F3" w:rsidP="00EE71F3">
      <w:pPr>
        <w:keepNext/>
        <w:spacing w:after="0" w:line="240" w:lineRule="auto"/>
        <w:jc w:val="both"/>
        <w:outlineLvl w:val="2"/>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Підписи та паспортні дані власників, співвласників та наймачів квартир під’їзду жилого будинку та суміжних жилих квартир відповідно до поверхових планів та прав власності засвідчую.</w:t>
      </w:r>
    </w:p>
    <w:p w14:paraId="290F9C66" w14:textId="77777777" w:rsidR="00EE71F3" w:rsidRPr="00EE71F3" w:rsidRDefault="00EE71F3" w:rsidP="00EE71F3">
      <w:pPr>
        <w:keepNext/>
        <w:spacing w:after="0" w:line="240" w:lineRule="auto"/>
        <w:ind w:left="142"/>
        <w:jc w:val="both"/>
        <w:outlineLvl w:val="2"/>
        <w:rPr>
          <w:rFonts w:ascii="Times New Roman" w:eastAsia="Times New Roman" w:hAnsi="Times New Roman" w:cs="Times New Roman"/>
          <w:sz w:val="24"/>
          <w:szCs w:val="24"/>
          <w:lang w:val="uk-UA" w:eastAsia="ru-RU"/>
        </w:rPr>
      </w:pPr>
    </w:p>
    <w:p w14:paraId="56EFBA4A" w14:textId="77777777" w:rsidR="00EE71F3" w:rsidRPr="00EE71F3" w:rsidRDefault="00EE71F3" w:rsidP="00EE71F3">
      <w:pPr>
        <w:keepNext/>
        <w:spacing w:after="0" w:line="240" w:lineRule="auto"/>
        <w:ind w:left="142"/>
        <w:jc w:val="both"/>
        <w:outlineLvl w:val="2"/>
        <w:rPr>
          <w:rFonts w:ascii="Times New Roman" w:eastAsia="Times New Roman" w:hAnsi="Times New Roman" w:cs="Times New Roman"/>
          <w:sz w:val="24"/>
          <w:szCs w:val="24"/>
          <w:lang w:val="uk-UA" w:eastAsia="ru-RU"/>
        </w:rPr>
      </w:pPr>
    </w:p>
    <w:p w14:paraId="45CA7C6E" w14:textId="77777777" w:rsidR="00EE71F3" w:rsidRPr="00EE71F3" w:rsidRDefault="00EE71F3" w:rsidP="00EE71F3">
      <w:pPr>
        <w:keepNext/>
        <w:spacing w:after="0" w:line="240" w:lineRule="auto"/>
        <w:jc w:val="both"/>
        <w:outlineLvl w:val="2"/>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Керівник житлово-експлуатаційної</w:t>
      </w:r>
    </w:p>
    <w:p w14:paraId="04144FBF" w14:textId="77777777" w:rsidR="00EE71F3" w:rsidRPr="00EE71F3" w:rsidRDefault="00EE71F3" w:rsidP="00EE71F3">
      <w:pPr>
        <w:keepNext/>
        <w:spacing w:after="0" w:line="240" w:lineRule="auto"/>
        <w:jc w:val="both"/>
        <w:outlineLvl w:val="2"/>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дільниці №______</w:t>
      </w:r>
      <w:r w:rsidRPr="00EE71F3">
        <w:rPr>
          <w:rFonts w:ascii="Times New Roman" w:eastAsia="Times New Roman" w:hAnsi="Times New Roman" w:cs="Times New Roman"/>
          <w:sz w:val="24"/>
          <w:szCs w:val="24"/>
          <w:lang w:val="uk-UA" w:eastAsia="ru-RU"/>
        </w:rPr>
        <w:tab/>
        <w:t xml:space="preserve">                            ____________</w:t>
      </w:r>
      <w:r w:rsidRPr="00EE71F3">
        <w:rPr>
          <w:rFonts w:ascii="Times New Roman" w:eastAsia="Times New Roman" w:hAnsi="Times New Roman" w:cs="Times New Roman"/>
          <w:sz w:val="24"/>
          <w:szCs w:val="24"/>
          <w:lang w:val="uk-UA" w:eastAsia="ru-RU"/>
        </w:rPr>
        <w:tab/>
        <w:t xml:space="preserve">        _____________________    </w:t>
      </w:r>
    </w:p>
    <w:p w14:paraId="1A440651" w14:textId="77777777" w:rsidR="00EE71F3" w:rsidRPr="00EE71F3" w:rsidRDefault="00EE71F3" w:rsidP="00EE71F3">
      <w:pPr>
        <w:keepNext/>
        <w:spacing w:after="0" w:line="240" w:lineRule="auto"/>
        <w:ind w:left="2836" w:firstLine="709"/>
        <w:jc w:val="both"/>
        <w:outlineLvl w:val="2"/>
        <w:rPr>
          <w:rFonts w:ascii="Times New Roman" w:eastAsia="Times New Roman" w:hAnsi="Times New Roman" w:cs="Times New Roman"/>
          <w:sz w:val="20"/>
          <w:szCs w:val="20"/>
          <w:lang w:val="uk-UA" w:eastAsia="ru-RU"/>
        </w:rPr>
      </w:pPr>
      <w:r w:rsidRPr="00EE71F3">
        <w:rPr>
          <w:rFonts w:ascii="Times New Roman" w:eastAsia="Times New Roman" w:hAnsi="Times New Roman" w:cs="Times New Roman"/>
          <w:sz w:val="20"/>
          <w:szCs w:val="20"/>
          <w:lang w:val="uk-UA" w:eastAsia="ru-RU"/>
        </w:rPr>
        <w:t xml:space="preserve">             (підпис)</w:t>
      </w:r>
      <w:r w:rsidRPr="00EE71F3">
        <w:rPr>
          <w:rFonts w:ascii="Times New Roman" w:eastAsia="Times New Roman" w:hAnsi="Times New Roman" w:cs="Times New Roman"/>
          <w:sz w:val="20"/>
          <w:szCs w:val="20"/>
          <w:lang w:val="uk-UA" w:eastAsia="ru-RU"/>
        </w:rPr>
        <w:tab/>
      </w:r>
      <w:r w:rsidRPr="00EE71F3">
        <w:rPr>
          <w:rFonts w:ascii="Times New Roman" w:eastAsia="Times New Roman" w:hAnsi="Times New Roman" w:cs="Times New Roman"/>
          <w:sz w:val="20"/>
          <w:szCs w:val="20"/>
          <w:lang w:val="uk-UA" w:eastAsia="ru-RU"/>
        </w:rPr>
        <w:tab/>
        <w:t xml:space="preserve">           (прізвище, ім’я, по батькові)  </w:t>
      </w:r>
    </w:p>
    <w:p w14:paraId="3EB3002E" w14:textId="77777777" w:rsidR="00EE71F3" w:rsidRPr="00BB5534" w:rsidRDefault="00EE71F3" w:rsidP="00EE71F3">
      <w:pPr>
        <w:spacing w:after="0" w:line="240" w:lineRule="auto"/>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ab/>
      </w:r>
      <w:r w:rsidRPr="00EE71F3">
        <w:rPr>
          <w:rFonts w:ascii="Times New Roman" w:eastAsia="Times New Roman" w:hAnsi="Times New Roman" w:cs="Times New Roman"/>
          <w:sz w:val="24"/>
          <w:szCs w:val="24"/>
          <w:lang w:val="uk-UA" w:eastAsia="ru-RU"/>
        </w:rPr>
        <w:tab/>
      </w:r>
      <w:r w:rsidRPr="00EE71F3">
        <w:rPr>
          <w:rFonts w:ascii="Times New Roman" w:eastAsia="Times New Roman" w:hAnsi="Times New Roman" w:cs="Times New Roman"/>
          <w:sz w:val="24"/>
          <w:szCs w:val="24"/>
          <w:lang w:val="uk-UA" w:eastAsia="ru-RU"/>
        </w:rPr>
        <w:tab/>
      </w:r>
      <w:r w:rsidRPr="00EE71F3">
        <w:rPr>
          <w:rFonts w:ascii="Times New Roman" w:eastAsia="Times New Roman" w:hAnsi="Times New Roman" w:cs="Times New Roman"/>
          <w:sz w:val="24"/>
          <w:szCs w:val="24"/>
          <w:lang w:val="uk-UA" w:eastAsia="ru-RU"/>
        </w:rPr>
        <w:tab/>
      </w:r>
      <w:r w:rsidRPr="00EE71F3">
        <w:rPr>
          <w:rFonts w:ascii="Times New Roman" w:eastAsia="Times New Roman" w:hAnsi="Times New Roman" w:cs="Times New Roman"/>
          <w:sz w:val="24"/>
          <w:szCs w:val="24"/>
          <w:lang w:val="uk-UA" w:eastAsia="ru-RU"/>
        </w:rPr>
        <w:tab/>
        <w:t xml:space="preserve">   </w:t>
      </w:r>
      <w:r w:rsidRPr="00BB5534">
        <w:rPr>
          <w:rFonts w:ascii="Times New Roman" w:eastAsia="Times New Roman" w:hAnsi="Times New Roman" w:cs="Times New Roman"/>
          <w:sz w:val="24"/>
          <w:szCs w:val="24"/>
          <w:lang w:val="uk-UA" w:eastAsia="ru-RU"/>
        </w:rPr>
        <w:t>М.П.</w:t>
      </w:r>
    </w:p>
    <w:p w14:paraId="741ACBBC" w14:textId="77777777" w:rsidR="00EE71F3" w:rsidRPr="00BB5534" w:rsidRDefault="00EE71F3" w:rsidP="00EE71F3">
      <w:pPr>
        <w:spacing w:after="0" w:line="240" w:lineRule="auto"/>
        <w:rPr>
          <w:rFonts w:ascii="Times New Roman" w:eastAsia="Times New Roman" w:hAnsi="Times New Roman" w:cs="Times New Roman"/>
          <w:sz w:val="24"/>
          <w:szCs w:val="24"/>
          <w:lang w:val="uk-UA" w:eastAsia="ru-RU"/>
        </w:rPr>
      </w:pPr>
    </w:p>
    <w:p w14:paraId="4306E222" w14:textId="77777777" w:rsidR="00EE71F3" w:rsidRPr="00EE71F3" w:rsidRDefault="00EE71F3" w:rsidP="00EE71F3">
      <w:pPr>
        <w:spacing w:after="0" w:line="240" w:lineRule="auto"/>
        <w:ind w:left="5220"/>
        <w:rPr>
          <w:rFonts w:ascii="Times New Roman" w:eastAsia="Times New Roman" w:hAnsi="Times New Roman" w:cs="Times New Roman"/>
          <w:i/>
          <w:sz w:val="24"/>
          <w:szCs w:val="20"/>
          <w:lang w:val="uk-UA" w:eastAsia="ru-RU"/>
        </w:rPr>
      </w:pPr>
    </w:p>
    <w:p w14:paraId="7A1E0F7C" w14:textId="77777777" w:rsidR="00EE71F3" w:rsidRPr="00EE71F3" w:rsidRDefault="00EE71F3" w:rsidP="00EE71F3">
      <w:pPr>
        <w:spacing w:after="0" w:line="240" w:lineRule="auto"/>
        <w:ind w:left="5220"/>
        <w:rPr>
          <w:rFonts w:ascii="Times New Roman" w:eastAsia="Times New Roman" w:hAnsi="Times New Roman" w:cs="Times New Roman"/>
          <w:i/>
          <w:sz w:val="24"/>
          <w:szCs w:val="20"/>
          <w:lang w:val="uk-UA" w:eastAsia="ru-RU"/>
        </w:rPr>
      </w:pPr>
    </w:p>
    <w:p w14:paraId="6E44FFC8" w14:textId="77777777" w:rsidR="00EE71F3" w:rsidRPr="00EE71F3" w:rsidRDefault="00EE71F3" w:rsidP="00EE71F3">
      <w:pPr>
        <w:spacing w:after="0" w:line="240" w:lineRule="auto"/>
        <w:ind w:left="5220"/>
        <w:rPr>
          <w:rFonts w:ascii="Times New Roman" w:eastAsia="Times New Roman" w:hAnsi="Times New Roman" w:cs="Times New Roman"/>
          <w:i/>
          <w:sz w:val="24"/>
          <w:szCs w:val="20"/>
          <w:lang w:val="uk-UA" w:eastAsia="ru-RU"/>
        </w:rPr>
      </w:pPr>
    </w:p>
    <w:p w14:paraId="68157FAF" w14:textId="77777777" w:rsidR="00EE71F3" w:rsidRPr="00EE71F3" w:rsidRDefault="00EE71F3" w:rsidP="00EE71F3">
      <w:pPr>
        <w:spacing w:after="0" w:line="240" w:lineRule="auto"/>
        <w:ind w:left="5220"/>
        <w:rPr>
          <w:rFonts w:ascii="Times New Roman" w:eastAsia="Times New Roman" w:hAnsi="Times New Roman" w:cs="Times New Roman"/>
          <w:i/>
          <w:sz w:val="24"/>
          <w:szCs w:val="20"/>
          <w:lang w:val="uk-UA" w:eastAsia="ru-RU"/>
        </w:rPr>
      </w:pPr>
    </w:p>
    <w:p w14:paraId="1BD0494C" w14:textId="77777777" w:rsidR="00EE71F3" w:rsidRPr="00EE71F3" w:rsidRDefault="00EE71F3" w:rsidP="00EE71F3">
      <w:pPr>
        <w:spacing w:after="0" w:line="240" w:lineRule="auto"/>
        <w:ind w:left="5220"/>
        <w:rPr>
          <w:rFonts w:ascii="Times New Roman" w:eastAsia="Times New Roman" w:hAnsi="Times New Roman" w:cs="Times New Roman"/>
          <w:i/>
          <w:sz w:val="24"/>
          <w:szCs w:val="20"/>
          <w:lang w:val="uk-UA" w:eastAsia="ru-RU"/>
        </w:rPr>
      </w:pPr>
    </w:p>
    <w:p w14:paraId="2098B197" w14:textId="3E15EB75" w:rsidR="00EE71F3" w:rsidRDefault="00EE71F3" w:rsidP="00EE71F3">
      <w:pPr>
        <w:spacing w:after="0" w:line="240" w:lineRule="auto"/>
        <w:ind w:left="5220"/>
        <w:rPr>
          <w:rFonts w:ascii="Times New Roman" w:eastAsia="Times New Roman" w:hAnsi="Times New Roman" w:cs="Times New Roman"/>
          <w:i/>
          <w:sz w:val="24"/>
          <w:szCs w:val="20"/>
          <w:lang w:val="uk-UA" w:eastAsia="ru-RU"/>
        </w:rPr>
      </w:pPr>
    </w:p>
    <w:p w14:paraId="69F6AA6A" w14:textId="36F49D38" w:rsidR="00BB5534" w:rsidRDefault="00BB5534" w:rsidP="00EE71F3">
      <w:pPr>
        <w:spacing w:after="0" w:line="240" w:lineRule="auto"/>
        <w:ind w:left="5220"/>
        <w:rPr>
          <w:rFonts w:ascii="Times New Roman" w:eastAsia="Times New Roman" w:hAnsi="Times New Roman" w:cs="Times New Roman"/>
          <w:i/>
          <w:sz w:val="24"/>
          <w:szCs w:val="20"/>
          <w:lang w:val="uk-UA" w:eastAsia="ru-RU"/>
        </w:rPr>
      </w:pPr>
    </w:p>
    <w:p w14:paraId="614038B8" w14:textId="77777777" w:rsidR="00BB5534" w:rsidRPr="00EE71F3" w:rsidRDefault="00BB5534" w:rsidP="00EE71F3">
      <w:pPr>
        <w:spacing w:after="0" w:line="240" w:lineRule="auto"/>
        <w:ind w:left="5220"/>
        <w:rPr>
          <w:rFonts w:ascii="Times New Roman" w:eastAsia="Times New Roman" w:hAnsi="Times New Roman" w:cs="Times New Roman"/>
          <w:i/>
          <w:sz w:val="24"/>
          <w:szCs w:val="20"/>
          <w:lang w:val="uk-UA" w:eastAsia="ru-RU"/>
        </w:rPr>
      </w:pPr>
    </w:p>
    <w:p w14:paraId="1C0426ED" w14:textId="77777777" w:rsidR="00653928" w:rsidRDefault="00653928" w:rsidP="00EE71F3">
      <w:pPr>
        <w:spacing w:after="0" w:line="240" w:lineRule="auto"/>
        <w:ind w:left="5411" w:firstLine="709"/>
        <w:rPr>
          <w:rFonts w:ascii="Times New Roman" w:eastAsia="Times New Roman" w:hAnsi="Times New Roman" w:cs="Times New Roman"/>
          <w:sz w:val="24"/>
          <w:szCs w:val="24"/>
          <w:lang w:val="uk-UA" w:eastAsia="ru-RU"/>
        </w:rPr>
      </w:pPr>
    </w:p>
    <w:p w14:paraId="1CE1C48D" w14:textId="1187A651" w:rsidR="00EE71F3" w:rsidRPr="00EE71F3" w:rsidRDefault="00EE71F3" w:rsidP="00653928">
      <w:pPr>
        <w:spacing w:after="0" w:line="240" w:lineRule="auto"/>
        <w:ind w:firstLine="5245"/>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lastRenderedPageBreak/>
        <w:t>Додаток 2</w:t>
      </w:r>
    </w:p>
    <w:p w14:paraId="15E61741" w14:textId="77777777" w:rsidR="00653928" w:rsidRPr="00EE71F3" w:rsidRDefault="00EE71F3" w:rsidP="00653928">
      <w:pPr>
        <w:spacing w:after="0" w:line="240" w:lineRule="auto"/>
        <w:ind w:left="5245"/>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 xml:space="preserve">до Порядку переведення жилих будинків і приміщень (квартир) у нежилі та переведення нежилих будинків і приміщень у жилі </w:t>
      </w:r>
      <w:r w:rsidR="00653928">
        <w:rPr>
          <w:rFonts w:ascii="Times New Roman" w:eastAsia="Times New Roman" w:hAnsi="Times New Roman" w:cs="Times New Roman"/>
          <w:sz w:val="24"/>
          <w:szCs w:val="24"/>
          <w:lang w:val="uk-UA" w:eastAsia="ru-RU"/>
        </w:rPr>
        <w:t>на території Южноукраїнської міської територіальної громади</w:t>
      </w:r>
    </w:p>
    <w:p w14:paraId="13C9623A" w14:textId="3687E196" w:rsidR="00EE71F3" w:rsidRPr="00EE71F3" w:rsidRDefault="00EE71F3" w:rsidP="00653928">
      <w:pPr>
        <w:spacing w:after="0" w:line="240" w:lineRule="auto"/>
        <w:ind w:left="6120"/>
        <w:jc w:val="both"/>
        <w:rPr>
          <w:rFonts w:ascii="Times New Roman" w:eastAsia="Times New Roman" w:hAnsi="Times New Roman" w:cs="Times New Roman"/>
          <w:b/>
          <w:sz w:val="20"/>
          <w:szCs w:val="20"/>
          <w:lang w:val="uk-UA" w:eastAsia="ru-RU"/>
        </w:rPr>
      </w:pPr>
    </w:p>
    <w:p w14:paraId="2FCA0990" w14:textId="77777777" w:rsidR="00EE71F3" w:rsidRPr="00EE71F3" w:rsidRDefault="00EE71F3" w:rsidP="00EE71F3">
      <w:pPr>
        <w:spacing w:after="120" w:line="480" w:lineRule="auto"/>
        <w:jc w:val="center"/>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Акт</w:t>
      </w:r>
    </w:p>
    <w:p w14:paraId="74DD9F84" w14:textId="77CCE0B4" w:rsidR="00EE71F3" w:rsidRDefault="00EE71F3" w:rsidP="00EE71F3">
      <w:pPr>
        <w:spacing w:after="120" w:line="240" w:lineRule="auto"/>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0"/>
          <w:szCs w:val="20"/>
          <w:lang w:eastAsia="ru-RU"/>
        </w:rPr>
        <w:tab/>
      </w:r>
      <w:r w:rsidRPr="00EE71F3">
        <w:rPr>
          <w:rFonts w:ascii="Times New Roman" w:eastAsia="Times New Roman" w:hAnsi="Times New Roman" w:cs="Times New Roman"/>
          <w:sz w:val="24"/>
          <w:szCs w:val="24"/>
          <w:lang w:eastAsia="ru-RU"/>
        </w:rPr>
        <w:t xml:space="preserve">Про </w:t>
      </w:r>
      <w:r w:rsidRPr="00EE71F3">
        <w:rPr>
          <w:rFonts w:ascii="Times New Roman" w:eastAsia="Times New Roman" w:hAnsi="Times New Roman" w:cs="Times New Roman"/>
          <w:sz w:val="24"/>
          <w:szCs w:val="24"/>
          <w:lang w:val="uk-UA" w:eastAsia="ru-RU"/>
        </w:rPr>
        <w:t>відсутність або проживання за іншою адресою</w:t>
      </w:r>
      <w:r w:rsidRPr="00EE71F3">
        <w:rPr>
          <w:rFonts w:ascii="Times New Roman" w:eastAsia="Times New Roman" w:hAnsi="Times New Roman" w:cs="Times New Roman"/>
          <w:sz w:val="24"/>
          <w:szCs w:val="24"/>
          <w:lang w:eastAsia="ru-RU"/>
        </w:rPr>
        <w:t xml:space="preserve"> </w:t>
      </w:r>
      <w:r w:rsidRPr="00EE71F3">
        <w:rPr>
          <w:rFonts w:ascii="Times New Roman" w:eastAsia="Times New Roman" w:hAnsi="Times New Roman" w:cs="Times New Roman"/>
          <w:sz w:val="24"/>
          <w:szCs w:val="24"/>
          <w:lang w:val="uk-UA" w:eastAsia="ru-RU"/>
        </w:rPr>
        <w:t>власника, співвласників та/або наймачів</w:t>
      </w:r>
      <w:r w:rsidRPr="00EE71F3">
        <w:rPr>
          <w:rFonts w:ascii="Times New Roman" w:eastAsia="Times New Roman" w:hAnsi="Times New Roman" w:cs="Times New Roman"/>
          <w:sz w:val="24"/>
          <w:szCs w:val="24"/>
          <w:lang w:eastAsia="ru-RU"/>
        </w:rPr>
        <w:t xml:space="preserve"> квартир</w:t>
      </w:r>
      <w:r w:rsidRPr="00EE71F3">
        <w:rPr>
          <w:rFonts w:ascii="Times New Roman" w:eastAsia="Times New Roman" w:hAnsi="Times New Roman" w:cs="Times New Roman"/>
          <w:sz w:val="24"/>
          <w:szCs w:val="24"/>
          <w:lang w:val="uk-UA" w:eastAsia="ru-RU"/>
        </w:rPr>
        <w:t xml:space="preserve">и </w:t>
      </w:r>
      <w:r w:rsidRPr="00EE71F3">
        <w:rPr>
          <w:rFonts w:ascii="Times New Roman" w:eastAsia="Times New Roman" w:hAnsi="Times New Roman" w:cs="Times New Roman"/>
          <w:sz w:val="24"/>
          <w:szCs w:val="24"/>
          <w:lang w:eastAsia="ru-RU"/>
        </w:rPr>
        <w:t>№</w:t>
      </w:r>
      <w:r w:rsidRPr="00EE71F3">
        <w:rPr>
          <w:rFonts w:ascii="Times New Roman" w:eastAsia="Times New Roman" w:hAnsi="Times New Roman" w:cs="Times New Roman"/>
          <w:sz w:val="24"/>
          <w:szCs w:val="24"/>
          <w:lang w:val="uk-UA" w:eastAsia="ru-RU"/>
        </w:rPr>
        <w:t xml:space="preserve"> </w:t>
      </w:r>
      <w:r w:rsidRPr="00EE71F3">
        <w:rPr>
          <w:rFonts w:ascii="Times New Roman" w:eastAsia="Times New Roman" w:hAnsi="Times New Roman" w:cs="Times New Roman"/>
          <w:sz w:val="24"/>
          <w:szCs w:val="24"/>
          <w:lang w:eastAsia="ru-RU"/>
        </w:rPr>
        <w:t>___</w:t>
      </w:r>
      <w:r w:rsidRPr="00EE71F3">
        <w:rPr>
          <w:rFonts w:ascii="Times New Roman" w:eastAsia="Times New Roman" w:hAnsi="Times New Roman" w:cs="Times New Roman"/>
          <w:sz w:val="24"/>
          <w:szCs w:val="24"/>
          <w:lang w:val="uk-UA" w:eastAsia="ru-RU"/>
        </w:rPr>
        <w:t>по ву</w:t>
      </w:r>
      <w:r w:rsidRPr="00EE71F3">
        <w:rPr>
          <w:rFonts w:ascii="Times New Roman" w:eastAsia="Times New Roman" w:hAnsi="Times New Roman" w:cs="Times New Roman"/>
          <w:sz w:val="24"/>
          <w:szCs w:val="24"/>
          <w:lang w:eastAsia="ru-RU"/>
        </w:rPr>
        <w:t>л._________</w:t>
      </w:r>
      <w:r w:rsidRPr="00EE71F3">
        <w:rPr>
          <w:rFonts w:ascii="Times New Roman" w:eastAsia="Times New Roman" w:hAnsi="Times New Roman" w:cs="Times New Roman"/>
          <w:sz w:val="24"/>
          <w:szCs w:val="24"/>
          <w:lang w:val="uk-UA" w:eastAsia="ru-RU"/>
        </w:rPr>
        <w:t>_______________________</w:t>
      </w:r>
      <w:r w:rsidRPr="00EE71F3">
        <w:rPr>
          <w:rFonts w:ascii="Times New Roman" w:eastAsia="Times New Roman" w:hAnsi="Times New Roman" w:cs="Times New Roman"/>
          <w:sz w:val="24"/>
          <w:szCs w:val="24"/>
          <w:lang w:eastAsia="ru-RU"/>
        </w:rPr>
        <w:t>_______</w:t>
      </w:r>
      <w:r w:rsidRPr="00EE71F3">
        <w:rPr>
          <w:rFonts w:ascii="Times New Roman" w:eastAsia="Times New Roman" w:hAnsi="Times New Roman" w:cs="Times New Roman"/>
          <w:sz w:val="24"/>
          <w:szCs w:val="24"/>
          <w:lang w:val="uk-UA" w:eastAsia="ru-RU"/>
        </w:rPr>
        <w:t>__</w:t>
      </w:r>
    </w:p>
    <w:p w14:paraId="09D54EE2" w14:textId="02072749" w:rsidR="00BB5534" w:rsidRPr="00EE71F3" w:rsidRDefault="00BB5534" w:rsidP="00EE71F3">
      <w:pPr>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__________________________________________________________________________</w:t>
      </w:r>
    </w:p>
    <w:p w14:paraId="753D92B8" w14:textId="77777777" w:rsidR="00EE71F3" w:rsidRPr="00EE71F3" w:rsidRDefault="00EE71F3" w:rsidP="00EE71F3">
      <w:pPr>
        <w:spacing w:after="120" w:line="240" w:lineRule="auto"/>
        <w:jc w:val="both"/>
        <w:rPr>
          <w:rFonts w:ascii="Times New Roman" w:eastAsia="Times New Roman" w:hAnsi="Times New Roman" w:cs="Times New Roman"/>
          <w:sz w:val="24"/>
          <w:szCs w:val="24"/>
          <w:lang w:val="uk-UA" w:eastAsia="ru-RU"/>
        </w:rPr>
      </w:pPr>
    </w:p>
    <w:p w14:paraId="5632A224" w14:textId="77777777" w:rsidR="00EE71F3" w:rsidRPr="00EE71F3" w:rsidRDefault="00EE71F3" w:rsidP="00EE71F3">
      <w:pPr>
        <w:spacing w:after="120" w:line="240" w:lineRule="auto"/>
        <w:jc w:val="both"/>
        <w:rPr>
          <w:rFonts w:ascii="Times New Roman" w:eastAsia="Times New Roman" w:hAnsi="Times New Roman" w:cs="Times New Roman"/>
          <w:sz w:val="24"/>
          <w:szCs w:val="24"/>
          <w:lang w:val="uk-UA" w:eastAsia="ru-RU"/>
        </w:rPr>
      </w:pPr>
    </w:p>
    <w:p w14:paraId="6F831E4F" w14:textId="07DE108F" w:rsidR="00EE71F3" w:rsidRPr="00EE71F3" w:rsidRDefault="00EE71F3" w:rsidP="00EE71F3">
      <w:pPr>
        <w:spacing w:after="120" w:line="240" w:lineRule="auto"/>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“_____”______________20__</w:t>
      </w:r>
      <w:r w:rsidRPr="00EE71F3">
        <w:rPr>
          <w:rFonts w:ascii="Times New Roman" w:eastAsia="Times New Roman" w:hAnsi="Times New Roman" w:cs="Times New Roman"/>
          <w:sz w:val="24"/>
          <w:szCs w:val="24"/>
          <w:lang w:val="uk-UA" w:eastAsia="ru-RU"/>
        </w:rPr>
        <w:tab/>
      </w:r>
      <w:r w:rsidRPr="00EE71F3">
        <w:rPr>
          <w:rFonts w:ascii="Times New Roman" w:eastAsia="Times New Roman" w:hAnsi="Times New Roman" w:cs="Times New Roman"/>
          <w:sz w:val="24"/>
          <w:szCs w:val="24"/>
          <w:lang w:val="uk-UA" w:eastAsia="ru-RU"/>
        </w:rPr>
        <w:tab/>
      </w:r>
      <w:r w:rsidRPr="00EE71F3">
        <w:rPr>
          <w:rFonts w:ascii="Times New Roman" w:eastAsia="Times New Roman" w:hAnsi="Times New Roman" w:cs="Times New Roman"/>
          <w:sz w:val="24"/>
          <w:szCs w:val="24"/>
          <w:lang w:val="uk-UA" w:eastAsia="ru-RU"/>
        </w:rPr>
        <w:tab/>
      </w:r>
      <w:r w:rsidRPr="00EE71F3">
        <w:rPr>
          <w:rFonts w:ascii="Times New Roman" w:eastAsia="Times New Roman" w:hAnsi="Times New Roman" w:cs="Times New Roman"/>
          <w:sz w:val="24"/>
          <w:szCs w:val="24"/>
          <w:lang w:val="uk-UA" w:eastAsia="ru-RU"/>
        </w:rPr>
        <w:tab/>
      </w:r>
      <w:r w:rsidRPr="00EE71F3">
        <w:rPr>
          <w:rFonts w:ascii="Times New Roman" w:eastAsia="Times New Roman" w:hAnsi="Times New Roman" w:cs="Times New Roman"/>
          <w:sz w:val="24"/>
          <w:szCs w:val="24"/>
          <w:lang w:val="uk-UA" w:eastAsia="ru-RU"/>
        </w:rPr>
        <w:tab/>
        <w:t xml:space="preserve">      </w:t>
      </w:r>
    </w:p>
    <w:p w14:paraId="142EB7BC" w14:textId="77777777" w:rsidR="00EE71F3" w:rsidRPr="00EE71F3" w:rsidRDefault="00EE71F3" w:rsidP="00EE71F3">
      <w:pPr>
        <w:spacing w:after="120" w:line="360" w:lineRule="auto"/>
        <w:jc w:val="both"/>
        <w:rPr>
          <w:rFonts w:ascii="Times New Roman" w:eastAsia="Times New Roman" w:hAnsi="Times New Roman" w:cs="Times New Roman"/>
          <w:sz w:val="24"/>
          <w:szCs w:val="24"/>
          <w:lang w:val="uk-UA" w:eastAsia="ru-RU"/>
        </w:rPr>
      </w:pPr>
    </w:p>
    <w:p w14:paraId="5F4B64A9" w14:textId="53C104A4" w:rsidR="00EE71F3" w:rsidRPr="00EE71F3" w:rsidRDefault="00EE71F3" w:rsidP="00EE71F3">
      <w:pPr>
        <w:spacing w:after="120" w:line="360" w:lineRule="auto"/>
        <w:ind w:firstLine="708"/>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Ми, власники, співвласники та/або наймачи квартир №____________ жилого будинку   №______ по вул.__________________</w:t>
      </w:r>
      <w:r w:rsidR="00BB5534">
        <w:rPr>
          <w:rFonts w:ascii="Times New Roman" w:eastAsia="Times New Roman" w:hAnsi="Times New Roman" w:cs="Times New Roman"/>
          <w:sz w:val="24"/>
          <w:szCs w:val="24"/>
          <w:lang w:val="uk-UA" w:eastAsia="ru-RU"/>
        </w:rPr>
        <w:t>_________</w:t>
      </w:r>
      <w:r w:rsidRPr="00EE71F3">
        <w:rPr>
          <w:rFonts w:ascii="Times New Roman" w:eastAsia="Times New Roman" w:hAnsi="Times New Roman" w:cs="Times New Roman"/>
          <w:sz w:val="24"/>
          <w:szCs w:val="24"/>
          <w:lang w:val="uk-UA" w:eastAsia="ru-RU"/>
        </w:rPr>
        <w:t>__, підтверджуємо, що власник, співвласники та/або наймачи квартири № _______нашого будинку впродовж тривалого часу (терміном більше півроку) відсутні або проживають за іншою адресою.</w:t>
      </w:r>
    </w:p>
    <w:p w14:paraId="6A619E87" w14:textId="77777777" w:rsidR="00EE71F3" w:rsidRPr="00EE71F3" w:rsidRDefault="00EE71F3" w:rsidP="00EE71F3">
      <w:pPr>
        <w:spacing w:after="120" w:line="360" w:lineRule="auto"/>
        <w:ind w:left="283"/>
        <w:rPr>
          <w:rFonts w:ascii="Times New Roman" w:eastAsia="Times New Roman" w:hAnsi="Times New Roman" w:cs="Times New Roman"/>
          <w:sz w:val="24"/>
          <w:szCs w:val="24"/>
          <w:lang w:val="uk-UA"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000"/>
        <w:gridCol w:w="2520"/>
        <w:gridCol w:w="2040"/>
      </w:tblGrid>
      <w:tr w:rsidR="00EE71F3" w:rsidRPr="00EE71F3" w14:paraId="393CA33D" w14:textId="77777777" w:rsidTr="00A72BC7">
        <w:tc>
          <w:tcPr>
            <w:tcW w:w="1440" w:type="dxa"/>
          </w:tcPr>
          <w:p w14:paraId="3E0B99E7" w14:textId="77777777" w:rsidR="00EE71F3" w:rsidRPr="00EE71F3" w:rsidRDefault="00EE71F3" w:rsidP="00A72BC7">
            <w:pPr>
              <w:spacing w:after="120" w:line="240" w:lineRule="auto"/>
              <w:ind w:left="283"/>
              <w:jc w:val="center"/>
              <w:rPr>
                <w:rFonts w:ascii="Times New Roman" w:eastAsia="Times New Roman" w:hAnsi="Times New Roman" w:cs="Times New Roman"/>
                <w:lang w:val="uk-UA" w:eastAsia="ru-RU"/>
              </w:rPr>
            </w:pPr>
            <w:r w:rsidRPr="00EE71F3">
              <w:rPr>
                <w:rFonts w:ascii="Times New Roman" w:eastAsia="Times New Roman" w:hAnsi="Times New Roman" w:cs="Times New Roman"/>
                <w:lang w:val="uk-UA" w:eastAsia="ru-RU"/>
              </w:rPr>
              <w:t>№</w:t>
            </w:r>
          </w:p>
          <w:p w14:paraId="5E1C0C3B" w14:textId="77777777" w:rsidR="00EE71F3" w:rsidRPr="00EE71F3" w:rsidRDefault="00EE71F3" w:rsidP="00A72BC7">
            <w:pPr>
              <w:spacing w:after="120" w:line="240" w:lineRule="auto"/>
              <w:ind w:left="283"/>
              <w:jc w:val="center"/>
              <w:rPr>
                <w:rFonts w:ascii="Times New Roman" w:eastAsia="Times New Roman" w:hAnsi="Times New Roman" w:cs="Times New Roman"/>
                <w:lang w:val="uk-UA" w:eastAsia="ru-RU"/>
              </w:rPr>
            </w:pPr>
            <w:r w:rsidRPr="00EE71F3">
              <w:rPr>
                <w:rFonts w:ascii="Times New Roman" w:eastAsia="Times New Roman" w:hAnsi="Times New Roman" w:cs="Times New Roman"/>
                <w:lang w:val="uk-UA" w:eastAsia="ru-RU"/>
              </w:rPr>
              <w:t>квартири у будинку</w:t>
            </w:r>
          </w:p>
        </w:tc>
        <w:tc>
          <w:tcPr>
            <w:tcW w:w="3000" w:type="dxa"/>
          </w:tcPr>
          <w:p w14:paraId="750E210D" w14:textId="77777777" w:rsidR="00EE71F3" w:rsidRPr="00EE71F3" w:rsidRDefault="00EE71F3" w:rsidP="00A72BC7">
            <w:pPr>
              <w:spacing w:after="120" w:line="240" w:lineRule="auto"/>
              <w:ind w:left="283"/>
              <w:jc w:val="center"/>
              <w:rPr>
                <w:rFonts w:ascii="Times New Roman" w:eastAsia="Times New Roman" w:hAnsi="Times New Roman" w:cs="Times New Roman"/>
                <w:lang w:val="uk-UA" w:eastAsia="ru-RU"/>
              </w:rPr>
            </w:pPr>
            <w:r w:rsidRPr="00EE71F3">
              <w:rPr>
                <w:rFonts w:ascii="Times New Roman" w:eastAsia="Times New Roman" w:hAnsi="Times New Roman" w:cs="Times New Roman"/>
                <w:lang w:val="uk-UA" w:eastAsia="ru-RU"/>
              </w:rPr>
              <w:t>Прізвище, ім’я, по батькові власників, співвласників, наймачів квартир</w:t>
            </w:r>
          </w:p>
        </w:tc>
        <w:tc>
          <w:tcPr>
            <w:tcW w:w="2520" w:type="dxa"/>
          </w:tcPr>
          <w:p w14:paraId="3A16E5F6" w14:textId="77777777" w:rsidR="00EE71F3" w:rsidRPr="00EE71F3" w:rsidRDefault="00EE71F3" w:rsidP="00A72BC7">
            <w:pPr>
              <w:spacing w:after="120" w:line="240" w:lineRule="auto"/>
              <w:ind w:left="283"/>
              <w:jc w:val="center"/>
              <w:rPr>
                <w:rFonts w:ascii="Times New Roman" w:eastAsia="Times New Roman" w:hAnsi="Times New Roman" w:cs="Times New Roman"/>
                <w:lang w:val="uk-UA" w:eastAsia="ru-RU"/>
              </w:rPr>
            </w:pPr>
            <w:r w:rsidRPr="00EE71F3">
              <w:rPr>
                <w:rFonts w:ascii="Times New Roman" w:eastAsia="Times New Roman" w:hAnsi="Times New Roman" w:cs="Times New Roman"/>
                <w:lang w:val="uk-UA" w:eastAsia="ru-RU"/>
              </w:rPr>
              <w:t>№ і серія паспорта, дата видачі, найменування органу, який видав</w:t>
            </w:r>
          </w:p>
        </w:tc>
        <w:tc>
          <w:tcPr>
            <w:tcW w:w="2040" w:type="dxa"/>
          </w:tcPr>
          <w:p w14:paraId="1B80DA1F" w14:textId="77777777" w:rsidR="00EE71F3" w:rsidRPr="00EE71F3" w:rsidRDefault="00EE71F3" w:rsidP="00A72BC7">
            <w:pPr>
              <w:spacing w:after="120" w:line="240" w:lineRule="auto"/>
              <w:ind w:left="283"/>
              <w:jc w:val="center"/>
              <w:rPr>
                <w:rFonts w:ascii="Times New Roman" w:eastAsia="Times New Roman" w:hAnsi="Times New Roman" w:cs="Times New Roman"/>
                <w:lang w:val="uk-UA" w:eastAsia="ru-RU"/>
              </w:rPr>
            </w:pPr>
            <w:r w:rsidRPr="00EE71F3">
              <w:rPr>
                <w:rFonts w:ascii="Times New Roman" w:eastAsia="Times New Roman" w:hAnsi="Times New Roman" w:cs="Times New Roman"/>
                <w:lang w:val="uk-UA" w:eastAsia="ru-RU"/>
              </w:rPr>
              <w:t>Підпис власника, співвласника, наймача</w:t>
            </w:r>
          </w:p>
        </w:tc>
      </w:tr>
      <w:tr w:rsidR="00EE71F3" w:rsidRPr="00EE71F3" w14:paraId="1460A863" w14:textId="77777777" w:rsidTr="00A72BC7">
        <w:tc>
          <w:tcPr>
            <w:tcW w:w="1440" w:type="dxa"/>
          </w:tcPr>
          <w:p w14:paraId="664F3C0A" w14:textId="77777777" w:rsidR="00EE71F3" w:rsidRPr="00EE71F3" w:rsidRDefault="00EE71F3" w:rsidP="00A72BC7">
            <w:pPr>
              <w:spacing w:after="120" w:line="240" w:lineRule="auto"/>
              <w:ind w:left="283"/>
              <w:rPr>
                <w:rFonts w:ascii="Times New Roman" w:eastAsia="Times New Roman" w:hAnsi="Times New Roman" w:cs="Times New Roman"/>
                <w:sz w:val="24"/>
                <w:szCs w:val="24"/>
                <w:lang w:val="uk-UA" w:eastAsia="ru-RU"/>
              </w:rPr>
            </w:pPr>
          </w:p>
        </w:tc>
        <w:tc>
          <w:tcPr>
            <w:tcW w:w="3000" w:type="dxa"/>
          </w:tcPr>
          <w:p w14:paraId="08BF4685" w14:textId="77777777" w:rsidR="00EE71F3" w:rsidRPr="00EE71F3" w:rsidRDefault="00EE71F3" w:rsidP="00A72BC7">
            <w:pPr>
              <w:spacing w:after="120" w:line="240" w:lineRule="auto"/>
              <w:ind w:left="283"/>
              <w:rPr>
                <w:rFonts w:ascii="Times New Roman" w:eastAsia="Times New Roman" w:hAnsi="Times New Roman" w:cs="Times New Roman"/>
                <w:sz w:val="24"/>
                <w:szCs w:val="24"/>
                <w:lang w:val="uk-UA" w:eastAsia="ru-RU"/>
              </w:rPr>
            </w:pPr>
          </w:p>
        </w:tc>
        <w:tc>
          <w:tcPr>
            <w:tcW w:w="2520" w:type="dxa"/>
          </w:tcPr>
          <w:p w14:paraId="2D010B99" w14:textId="77777777" w:rsidR="00EE71F3" w:rsidRPr="00EE71F3" w:rsidRDefault="00EE71F3" w:rsidP="00A72BC7">
            <w:pPr>
              <w:spacing w:after="120" w:line="240" w:lineRule="auto"/>
              <w:ind w:left="283"/>
              <w:rPr>
                <w:rFonts w:ascii="Times New Roman" w:eastAsia="Times New Roman" w:hAnsi="Times New Roman" w:cs="Times New Roman"/>
                <w:sz w:val="24"/>
                <w:szCs w:val="24"/>
                <w:lang w:val="uk-UA" w:eastAsia="ru-RU"/>
              </w:rPr>
            </w:pPr>
          </w:p>
        </w:tc>
        <w:tc>
          <w:tcPr>
            <w:tcW w:w="2040" w:type="dxa"/>
          </w:tcPr>
          <w:p w14:paraId="1C26B7AA" w14:textId="77777777" w:rsidR="00EE71F3" w:rsidRPr="00EE71F3" w:rsidRDefault="00EE71F3" w:rsidP="00A72BC7">
            <w:pPr>
              <w:spacing w:after="120" w:line="240" w:lineRule="auto"/>
              <w:ind w:left="283"/>
              <w:rPr>
                <w:rFonts w:ascii="Times New Roman" w:eastAsia="Times New Roman" w:hAnsi="Times New Roman" w:cs="Times New Roman"/>
                <w:sz w:val="24"/>
                <w:szCs w:val="24"/>
                <w:lang w:val="uk-UA" w:eastAsia="ru-RU"/>
              </w:rPr>
            </w:pPr>
          </w:p>
        </w:tc>
      </w:tr>
      <w:tr w:rsidR="00EE71F3" w:rsidRPr="00EE71F3" w14:paraId="5BF84A5D" w14:textId="77777777" w:rsidTr="00A72BC7">
        <w:tc>
          <w:tcPr>
            <w:tcW w:w="1440" w:type="dxa"/>
          </w:tcPr>
          <w:p w14:paraId="5B289735" w14:textId="77777777" w:rsidR="00EE71F3" w:rsidRPr="00EE71F3" w:rsidRDefault="00EE71F3" w:rsidP="00A72BC7">
            <w:pPr>
              <w:spacing w:after="120" w:line="240" w:lineRule="auto"/>
              <w:ind w:left="283"/>
              <w:rPr>
                <w:rFonts w:ascii="Times New Roman" w:eastAsia="Times New Roman" w:hAnsi="Times New Roman" w:cs="Times New Roman"/>
                <w:sz w:val="24"/>
                <w:szCs w:val="24"/>
                <w:lang w:val="uk-UA" w:eastAsia="ru-RU"/>
              </w:rPr>
            </w:pPr>
          </w:p>
        </w:tc>
        <w:tc>
          <w:tcPr>
            <w:tcW w:w="3000" w:type="dxa"/>
          </w:tcPr>
          <w:p w14:paraId="3F3DC3C4" w14:textId="77777777" w:rsidR="00EE71F3" w:rsidRPr="00EE71F3" w:rsidRDefault="00EE71F3" w:rsidP="00A72BC7">
            <w:pPr>
              <w:spacing w:after="120" w:line="240" w:lineRule="auto"/>
              <w:ind w:left="283"/>
              <w:rPr>
                <w:rFonts w:ascii="Times New Roman" w:eastAsia="Times New Roman" w:hAnsi="Times New Roman" w:cs="Times New Roman"/>
                <w:sz w:val="24"/>
                <w:szCs w:val="24"/>
                <w:lang w:val="uk-UA" w:eastAsia="ru-RU"/>
              </w:rPr>
            </w:pPr>
          </w:p>
        </w:tc>
        <w:tc>
          <w:tcPr>
            <w:tcW w:w="2520" w:type="dxa"/>
          </w:tcPr>
          <w:p w14:paraId="3F8C052E" w14:textId="77777777" w:rsidR="00EE71F3" w:rsidRPr="00EE71F3" w:rsidRDefault="00EE71F3" w:rsidP="00A72BC7">
            <w:pPr>
              <w:spacing w:after="120" w:line="240" w:lineRule="auto"/>
              <w:ind w:left="283"/>
              <w:rPr>
                <w:rFonts w:ascii="Times New Roman" w:eastAsia="Times New Roman" w:hAnsi="Times New Roman" w:cs="Times New Roman"/>
                <w:sz w:val="24"/>
                <w:szCs w:val="24"/>
                <w:lang w:val="uk-UA" w:eastAsia="ru-RU"/>
              </w:rPr>
            </w:pPr>
          </w:p>
        </w:tc>
        <w:tc>
          <w:tcPr>
            <w:tcW w:w="2040" w:type="dxa"/>
          </w:tcPr>
          <w:p w14:paraId="79AF7A6B" w14:textId="77777777" w:rsidR="00EE71F3" w:rsidRPr="00EE71F3" w:rsidRDefault="00EE71F3" w:rsidP="00A72BC7">
            <w:pPr>
              <w:spacing w:after="120" w:line="240" w:lineRule="auto"/>
              <w:ind w:left="283"/>
              <w:rPr>
                <w:rFonts w:ascii="Times New Roman" w:eastAsia="Times New Roman" w:hAnsi="Times New Roman" w:cs="Times New Roman"/>
                <w:sz w:val="24"/>
                <w:szCs w:val="24"/>
                <w:lang w:val="uk-UA" w:eastAsia="ru-RU"/>
              </w:rPr>
            </w:pPr>
          </w:p>
        </w:tc>
      </w:tr>
    </w:tbl>
    <w:p w14:paraId="5F49B66A" w14:textId="77777777" w:rsidR="00EE71F3" w:rsidRPr="00EE71F3" w:rsidRDefault="00EE71F3" w:rsidP="00EE71F3">
      <w:pPr>
        <w:keepNext/>
        <w:spacing w:after="0" w:line="240" w:lineRule="auto"/>
        <w:ind w:left="142"/>
        <w:jc w:val="both"/>
        <w:outlineLvl w:val="2"/>
        <w:rPr>
          <w:rFonts w:ascii="Times New Roman" w:eastAsia="Times New Roman" w:hAnsi="Times New Roman" w:cs="Times New Roman"/>
          <w:sz w:val="24"/>
          <w:szCs w:val="24"/>
          <w:lang w:eastAsia="ru-RU"/>
        </w:rPr>
      </w:pPr>
    </w:p>
    <w:p w14:paraId="29E7D82D" w14:textId="77777777" w:rsidR="00EE71F3" w:rsidRPr="00EE71F3" w:rsidRDefault="00EE71F3" w:rsidP="00EE71F3">
      <w:pPr>
        <w:keepNext/>
        <w:spacing w:after="0" w:line="240" w:lineRule="auto"/>
        <w:jc w:val="both"/>
        <w:outlineLvl w:val="2"/>
        <w:rPr>
          <w:rFonts w:ascii="Times New Roman" w:eastAsia="Times New Roman" w:hAnsi="Times New Roman" w:cs="Times New Roman"/>
          <w:sz w:val="24"/>
          <w:szCs w:val="24"/>
          <w:lang w:eastAsia="ru-RU"/>
        </w:rPr>
      </w:pPr>
    </w:p>
    <w:p w14:paraId="3E5CFDC1" w14:textId="77777777" w:rsidR="00EE71F3" w:rsidRPr="00EE71F3" w:rsidRDefault="00EE71F3" w:rsidP="00EE71F3">
      <w:pPr>
        <w:keepNext/>
        <w:spacing w:after="0" w:line="240" w:lineRule="auto"/>
        <w:jc w:val="both"/>
        <w:outlineLvl w:val="2"/>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Підписи та паспортні дані власників, співвласників і наймачів квартир  відповідно до прав власності засвідчую.</w:t>
      </w:r>
    </w:p>
    <w:p w14:paraId="107FB2ED" w14:textId="77777777" w:rsidR="00EE71F3" w:rsidRPr="00EE71F3" w:rsidRDefault="00EE71F3" w:rsidP="00EE71F3">
      <w:pPr>
        <w:keepNext/>
        <w:spacing w:after="0" w:line="240" w:lineRule="auto"/>
        <w:ind w:left="142"/>
        <w:jc w:val="both"/>
        <w:outlineLvl w:val="2"/>
        <w:rPr>
          <w:rFonts w:ascii="Times New Roman" w:eastAsia="Times New Roman" w:hAnsi="Times New Roman" w:cs="Times New Roman"/>
          <w:sz w:val="24"/>
          <w:szCs w:val="24"/>
          <w:lang w:val="uk-UA" w:eastAsia="ru-RU"/>
        </w:rPr>
      </w:pPr>
    </w:p>
    <w:p w14:paraId="0DFFF176" w14:textId="77777777" w:rsidR="00EE71F3" w:rsidRPr="00EE71F3" w:rsidRDefault="00EE71F3" w:rsidP="00EE71F3">
      <w:pPr>
        <w:keepNext/>
        <w:spacing w:after="0" w:line="240" w:lineRule="auto"/>
        <w:ind w:left="142"/>
        <w:jc w:val="both"/>
        <w:outlineLvl w:val="2"/>
        <w:rPr>
          <w:rFonts w:ascii="Times New Roman" w:eastAsia="Times New Roman" w:hAnsi="Times New Roman" w:cs="Times New Roman"/>
          <w:sz w:val="24"/>
          <w:szCs w:val="24"/>
          <w:lang w:val="uk-UA" w:eastAsia="ru-RU"/>
        </w:rPr>
      </w:pPr>
    </w:p>
    <w:p w14:paraId="2EDEFAA9" w14:textId="77777777" w:rsidR="00EE71F3" w:rsidRPr="00EE71F3" w:rsidRDefault="00EE71F3" w:rsidP="00EE71F3">
      <w:pPr>
        <w:keepNext/>
        <w:spacing w:after="0" w:line="240" w:lineRule="auto"/>
        <w:jc w:val="both"/>
        <w:outlineLvl w:val="2"/>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Керівник житлово-експлуатаційної</w:t>
      </w:r>
    </w:p>
    <w:p w14:paraId="3B42E11D" w14:textId="77777777" w:rsidR="00EE71F3" w:rsidRPr="00EE71F3" w:rsidRDefault="00EE71F3" w:rsidP="00EE71F3">
      <w:pPr>
        <w:keepNext/>
        <w:spacing w:after="0" w:line="240" w:lineRule="auto"/>
        <w:jc w:val="both"/>
        <w:outlineLvl w:val="2"/>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дільниці №______</w:t>
      </w:r>
      <w:r w:rsidRPr="00EE71F3">
        <w:rPr>
          <w:rFonts w:ascii="Times New Roman" w:eastAsia="Times New Roman" w:hAnsi="Times New Roman" w:cs="Times New Roman"/>
          <w:sz w:val="24"/>
          <w:szCs w:val="24"/>
          <w:lang w:val="uk-UA" w:eastAsia="ru-RU"/>
        </w:rPr>
        <w:tab/>
        <w:t xml:space="preserve">                            ____________</w:t>
      </w:r>
      <w:r w:rsidRPr="00EE71F3">
        <w:rPr>
          <w:rFonts w:ascii="Times New Roman" w:eastAsia="Times New Roman" w:hAnsi="Times New Roman" w:cs="Times New Roman"/>
          <w:sz w:val="24"/>
          <w:szCs w:val="24"/>
          <w:lang w:val="uk-UA" w:eastAsia="ru-RU"/>
        </w:rPr>
        <w:tab/>
        <w:t xml:space="preserve">        _____________________    </w:t>
      </w:r>
    </w:p>
    <w:p w14:paraId="0FC2E676" w14:textId="77777777" w:rsidR="00EE71F3" w:rsidRPr="00EE71F3" w:rsidRDefault="00EE71F3" w:rsidP="00EE71F3">
      <w:pPr>
        <w:keepNext/>
        <w:spacing w:after="0" w:line="240" w:lineRule="auto"/>
        <w:ind w:left="2836" w:firstLine="709"/>
        <w:jc w:val="both"/>
        <w:outlineLvl w:val="2"/>
        <w:rPr>
          <w:rFonts w:ascii="Times New Roman" w:eastAsia="Times New Roman" w:hAnsi="Times New Roman" w:cs="Times New Roman"/>
          <w:sz w:val="20"/>
          <w:szCs w:val="20"/>
          <w:lang w:val="uk-UA" w:eastAsia="ru-RU"/>
        </w:rPr>
      </w:pPr>
      <w:r w:rsidRPr="00EE71F3">
        <w:rPr>
          <w:rFonts w:ascii="Times New Roman" w:eastAsia="Times New Roman" w:hAnsi="Times New Roman" w:cs="Times New Roman"/>
          <w:sz w:val="20"/>
          <w:szCs w:val="20"/>
          <w:lang w:val="uk-UA" w:eastAsia="ru-RU"/>
        </w:rPr>
        <w:t xml:space="preserve">             (підпис)</w:t>
      </w:r>
      <w:r w:rsidRPr="00EE71F3">
        <w:rPr>
          <w:rFonts w:ascii="Times New Roman" w:eastAsia="Times New Roman" w:hAnsi="Times New Roman" w:cs="Times New Roman"/>
          <w:sz w:val="20"/>
          <w:szCs w:val="20"/>
          <w:lang w:val="uk-UA" w:eastAsia="ru-RU"/>
        </w:rPr>
        <w:tab/>
      </w:r>
      <w:r w:rsidRPr="00EE71F3">
        <w:rPr>
          <w:rFonts w:ascii="Times New Roman" w:eastAsia="Times New Roman" w:hAnsi="Times New Roman" w:cs="Times New Roman"/>
          <w:sz w:val="20"/>
          <w:szCs w:val="20"/>
          <w:lang w:val="uk-UA" w:eastAsia="ru-RU"/>
        </w:rPr>
        <w:tab/>
        <w:t xml:space="preserve">           (прізвище, ім’я, по батькові)  </w:t>
      </w:r>
    </w:p>
    <w:p w14:paraId="430FF6F0" w14:textId="77777777" w:rsidR="00EE71F3" w:rsidRPr="00BB5534" w:rsidRDefault="00EE71F3" w:rsidP="00EE71F3">
      <w:pPr>
        <w:spacing w:after="0" w:line="240" w:lineRule="auto"/>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ab/>
      </w:r>
      <w:r w:rsidRPr="00EE71F3">
        <w:rPr>
          <w:rFonts w:ascii="Times New Roman" w:eastAsia="Times New Roman" w:hAnsi="Times New Roman" w:cs="Times New Roman"/>
          <w:sz w:val="24"/>
          <w:szCs w:val="24"/>
          <w:lang w:val="uk-UA" w:eastAsia="ru-RU"/>
        </w:rPr>
        <w:tab/>
      </w:r>
      <w:r w:rsidRPr="00EE71F3">
        <w:rPr>
          <w:rFonts w:ascii="Times New Roman" w:eastAsia="Times New Roman" w:hAnsi="Times New Roman" w:cs="Times New Roman"/>
          <w:sz w:val="24"/>
          <w:szCs w:val="24"/>
          <w:lang w:val="uk-UA" w:eastAsia="ru-RU"/>
        </w:rPr>
        <w:tab/>
      </w:r>
      <w:r w:rsidRPr="00EE71F3">
        <w:rPr>
          <w:rFonts w:ascii="Times New Roman" w:eastAsia="Times New Roman" w:hAnsi="Times New Roman" w:cs="Times New Roman"/>
          <w:sz w:val="24"/>
          <w:szCs w:val="24"/>
          <w:lang w:val="uk-UA" w:eastAsia="ru-RU"/>
        </w:rPr>
        <w:tab/>
      </w:r>
      <w:r w:rsidRPr="00EE71F3">
        <w:rPr>
          <w:rFonts w:ascii="Times New Roman" w:eastAsia="Times New Roman" w:hAnsi="Times New Roman" w:cs="Times New Roman"/>
          <w:sz w:val="24"/>
          <w:szCs w:val="24"/>
          <w:lang w:val="uk-UA" w:eastAsia="ru-RU"/>
        </w:rPr>
        <w:tab/>
        <w:t xml:space="preserve">   </w:t>
      </w:r>
      <w:r w:rsidRPr="00BB5534">
        <w:rPr>
          <w:rFonts w:ascii="Times New Roman" w:eastAsia="Times New Roman" w:hAnsi="Times New Roman" w:cs="Times New Roman"/>
          <w:sz w:val="24"/>
          <w:szCs w:val="24"/>
          <w:lang w:val="uk-UA" w:eastAsia="ru-RU"/>
        </w:rPr>
        <w:t>М.П.</w:t>
      </w:r>
    </w:p>
    <w:p w14:paraId="56812642" w14:textId="77777777" w:rsidR="00EE71F3" w:rsidRPr="00BB5534" w:rsidRDefault="00EE71F3" w:rsidP="00EE71F3">
      <w:pPr>
        <w:spacing w:after="0" w:line="233" w:lineRule="auto"/>
        <w:jc w:val="both"/>
        <w:rPr>
          <w:rFonts w:ascii="Times New Roman" w:eastAsia="Times New Roman" w:hAnsi="Times New Roman" w:cs="Times New Roman"/>
          <w:b/>
          <w:i/>
          <w:sz w:val="24"/>
          <w:szCs w:val="24"/>
          <w:lang w:val="uk-UA" w:eastAsia="ru-RU"/>
        </w:rPr>
      </w:pPr>
    </w:p>
    <w:p w14:paraId="33A5A059" w14:textId="77777777" w:rsidR="00EE71F3" w:rsidRPr="00BB5534" w:rsidRDefault="00EE71F3" w:rsidP="00EE71F3">
      <w:pPr>
        <w:spacing w:after="0" w:line="233" w:lineRule="auto"/>
        <w:jc w:val="both"/>
        <w:rPr>
          <w:rFonts w:ascii="Times New Roman" w:eastAsia="Times New Roman" w:hAnsi="Times New Roman" w:cs="Times New Roman"/>
          <w:b/>
          <w:i/>
          <w:sz w:val="24"/>
          <w:szCs w:val="24"/>
          <w:lang w:val="uk-UA" w:eastAsia="ru-RU"/>
        </w:rPr>
      </w:pPr>
    </w:p>
    <w:p w14:paraId="74053F29" w14:textId="77777777" w:rsidR="00EE71F3" w:rsidRPr="00EE71F3" w:rsidRDefault="00EE71F3" w:rsidP="00EE71F3">
      <w:pPr>
        <w:spacing w:after="0" w:line="240" w:lineRule="auto"/>
        <w:ind w:firstLine="709"/>
        <w:rPr>
          <w:rFonts w:ascii="Times New Roman" w:eastAsia="Times New Roman" w:hAnsi="Times New Roman" w:cs="Times New Roman"/>
          <w:sz w:val="24"/>
          <w:szCs w:val="24"/>
          <w:lang w:val="uk-UA" w:eastAsia="ru-RU"/>
        </w:rPr>
      </w:pPr>
    </w:p>
    <w:p w14:paraId="0854F704" w14:textId="77777777" w:rsidR="00EE71F3" w:rsidRPr="00EE71F3" w:rsidRDefault="00EE71F3" w:rsidP="00EE71F3">
      <w:pPr>
        <w:spacing w:after="0" w:line="240" w:lineRule="auto"/>
        <w:ind w:firstLine="709"/>
        <w:rPr>
          <w:rFonts w:ascii="Times New Roman" w:eastAsia="Times New Roman" w:hAnsi="Times New Roman" w:cs="Times New Roman"/>
          <w:sz w:val="24"/>
          <w:szCs w:val="24"/>
          <w:lang w:val="uk-UA" w:eastAsia="ru-RU"/>
        </w:rPr>
      </w:pPr>
    </w:p>
    <w:p w14:paraId="15BAAE09" w14:textId="77777777" w:rsidR="00653928" w:rsidRDefault="00653928" w:rsidP="00EE71F3">
      <w:pPr>
        <w:spacing w:after="0" w:line="240" w:lineRule="auto"/>
        <w:ind w:left="5411" w:firstLine="709"/>
        <w:rPr>
          <w:rFonts w:ascii="Times New Roman" w:eastAsia="Times New Roman" w:hAnsi="Times New Roman" w:cs="Times New Roman"/>
          <w:sz w:val="24"/>
          <w:szCs w:val="24"/>
          <w:lang w:val="uk-UA" w:eastAsia="ru-RU"/>
        </w:rPr>
      </w:pPr>
    </w:p>
    <w:p w14:paraId="3C89C33A" w14:textId="77777777" w:rsidR="00653928" w:rsidRDefault="00653928" w:rsidP="00EE71F3">
      <w:pPr>
        <w:spacing w:after="0" w:line="240" w:lineRule="auto"/>
        <w:ind w:left="5411" w:firstLine="709"/>
        <w:rPr>
          <w:rFonts w:ascii="Times New Roman" w:eastAsia="Times New Roman" w:hAnsi="Times New Roman" w:cs="Times New Roman"/>
          <w:sz w:val="24"/>
          <w:szCs w:val="24"/>
          <w:lang w:val="uk-UA" w:eastAsia="ru-RU"/>
        </w:rPr>
      </w:pPr>
    </w:p>
    <w:p w14:paraId="5E103FC8" w14:textId="77777777" w:rsidR="00653928" w:rsidRDefault="00653928" w:rsidP="00EE71F3">
      <w:pPr>
        <w:spacing w:after="0" w:line="240" w:lineRule="auto"/>
        <w:ind w:left="5411" w:firstLine="709"/>
        <w:rPr>
          <w:rFonts w:ascii="Times New Roman" w:eastAsia="Times New Roman" w:hAnsi="Times New Roman" w:cs="Times New Roman"/>
          <w:sz w:val="24"/>
          <w:szCs w:val="24"/>
          <w:lang w:val="uk-UA" w:eastAsia="ru-RU"/>
        </w:rPr>
      </w:pPr>
    </w:p>
    <w:p w14:paraId="545BD574" w14:textId="2EDBEC35" w:rsidR="00653928" w:rsidRDefault="00653928" w:rsidP="00BB5534">
      <w:pPr>
        <w:spacing w:after="0" w:line="240" w:lineRule="auto"/>
        <w:rPr>
          <w:rFonts w:ascii="Times New Roman" w:eastAsia="Times New Roman" w:hAnsi="Times New Roman" w:cs="Times New Roman"/>
          <w:sz w:val="24"/>
          <w:szCs w:val="24"/>
          <w:lang w:val="uk-UA" w:eastAsia="ru-RU"/>
        </w:rPr>
      </w:pPr>
    </w:p>
    <w:p w14:paraId="460184EC" w14:textId="77777777" w:rsidR="00BB5534" w:rsidRDefault="00BB5534" w:rsidP="00BB5534">
      <w:pPr>
        <w:spacing w:after="0" w:line="240" w:lineRule="auto"/>
        <w:rPr>
          <w:rFonts w:ascii="Times New Roman" w:eastAsia="Times New Roman" w:hAnsi="Times New Roman" w:cs="Times New Roman"/>
          <w:sz w:val="24"/>
          <w:szCs w:val="24"/>
          <w:lang w:val="uk-UA" w:eastAsia="ru-RU"/>
        </w:rPr>
      </w:pPr>
    </w:p>
    <w:p w14:paraId="3E951651" w14:textId="32B49243" w:rsidR="00EE71F3" w:rsidRPr="00EE71F3" w:rsidRDefault="00EE71F3" w:rsidP="00653928">
      <w:pPr>
        <w:spacing w:after="0" w:line="240" w:lineRule="auto"/>
        <w:ind w:left="5411" w:hanging="166"/>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lastRenderedPageBreak/>
        <w:t>Додаток 3</w:t>
      </w:r>
    </w:p>
    <w:p w14:paraId="6F2E565D" w14:textId="77777777" w:rsidR="00653928" w:rsidRPr="00EE71F3" w:rsidRDefault="00EE71F3" w:rsidP="00653928">
      <w:pPr>
        <w:spacing w:after="0" w:line="240" w:lineRule="auto"/>
        <w:ind w:left="5245"/>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 xml:space="preserve">до Порядку переведення жилих будинків і приміщень (квартир) у нежилі та переведення нежилих будинків і приміщень у жилі </w:t>
      </w:r>
      <w:r w:rsidR="00653928">
        <w:rPr>
          <w:rFonts w:ascii="Times New Roman" w:eastAsia="Times New Roman" w:hAnsi="Times New Roman" w:cs="Times New Roman"/>
          <w:sz w:val="24"/>
          <w:szCs w:val="24"/>
          <w:lang w:val="uk-UA" w:eastAsia="ru-RU"/>
        </w:rPr>
        <w:t>на території Южноукраїнської міської територіальної громади</w:t>
      </w:r>
    </w:p>
    <w:p w14:paraId="4513E7C0" w14:textId="19446048" w:rsidR="00EE71F3" w:rsidRPr="00EE71F3" w:rsidRDefault="00EE71F3" w:rsidP="00653928">
      <w:pPr>
        <w:spacing w:after="0" w:line="240" w:lineRule="auto"/>
        <w:ind w:left="6120"/>
        <w:jc w:val="both"/>
        <w:rPr>
          <w:rFonts w:ascii="Times New Roman" w:eastAsia="Times New Roman" w:hAnsi="Times New Roman" w:cs="Times New Roman"/>
          <w:sz w:val="24"/>
          <w:szCs w:val="24"/>
          <w:lang w:val="uk-UA" w:eastAsia="ru-RU"/>
        </w:rPr>
      </w:pPr>
    </w:p>
    <w:p w14:paraId="27AE7A42" w14:textId="4B861526" w:rsidR="00EE71F3" w:rsidRPr="00EE71F3" w:rsidRDefault="00653928" w:rsidP="00EE71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EE71F3" w:rsidRPr="00BB5534">
        <w:rPr>
          <w:rFonts w:ascii="Times New Roman" w:eastAsia="Times New Roman" w:hAnsi="Times New Roman" w:cs="Times New Roman"/>
          <w:sz w:val="24"/>
          <w:szCs w:val="24"/>
          <w:lang w:val="uk-UA" w:eastAsia="ru-RU"/>
        </w:rPr>
        <w:tab/>
      </w:r>
      <w:r w:rsidR="00EE71F3" w:rsidRPr="00BB5534">
        <w:rPr>
          <w:rFonts w:ascii="Times New Roman" w:eastAsia="Times New Roman" w:hAnsi="Times New Roman" w:cs="Times New Roman"/>
          <w:sz w:val="24"/>
          <w:szCs w:val="24"/>
          <w:lang w:val="uk-UA" w:eastAsia="ru-RU"/>
        </w:rPr>
        <w:tab/>
      </w:r>
      <w:r w:rsidR="00EE71F3" w:rsidRPr="00BB5534">
        <w:rPr>
          <w:rFonts w:ascii="Times New Roman" w:eastAsia="Times New Roman" w:hAnsi="Times New Roman" w:cs="Times New Roman"/>
          <w:sz w:val="24"/>
          <w:szCs w:val="24"/>
          <w:lang w:val="uk-UA" w:eastAsia="ru-RU"/>
        </w:rPr>
        <w:tab/>
      </w:r>
      <w:r w:rsidR="00EE71F3" w:rsidRPr="00BB5534">
        <w:rPr>
          <w:rFonts w:ascii="Times New Roman" w:eastAsia="Times New Roman" w:hAnsi="Times New Roman" w:cs="Times New Roman"/>
          <w:sz w:val="24"/>
          <w:szCs w:val="24"/>
          <w:lang w:val="uk-UA" w:eastAsia="ru-RU"/>
        </w:rPr>
        <w:tab/>
      </w:r>
      <w:r w:rsidR="00EE71F3" w:rsidRPr="00BB5534">
        <w:rPr>
          <w:rFonts w:ascii="Times New Roman" w:eastAsia="Times New Roman" w:hAnsi="Times New Roman" w:cs="Times New Roman"/>
          <w:sz w:val="24"/>
          <w:szCs w:val="24"/>
          <w:lang w:val="uk-UA" w:eastAsia="ru-RU"/>
        </w:rPr>
        <w:tab/>
      </w:r>
      <w:r w:rsidR="00EE71F3" w:rsidRPr="00EE71F3">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00EE71F3" w:rsidRPr="00EE71F3">
        <w:rPr>
          <w:rFonts w:ascii="Times New Roman" w:eastAsia="Times New Roman" w:hAnsi="Times New Roman" w:cs="Times New Roman"/>
          <w:sz w:val="24"/>
          <w:szCs w:val="24"/>
          <w:lang w:val="uk-UA" w:eastAsia="ru-RU"/>
        </w:rPr>
        <w:t xml:space="preserve"> </w:t>
      </w:r>
      <w:r w:rsidR="00EE71F3" w:rsidRPr="00EE71F3">
        <w:rPr>
          <w:rFonts w:ascii="Times New Roman" w:eastAsia="Times New Roman" w:hAnsi="Times New Roman" w:cs="Times New Roman"/>
          <w:sz w:val="24"/>
          <w:szCs w:val="24"/>
          <w:lang w:eastAsia="ru-RU"/>
        </w:rPr>
        <w:t xml:space="preserve">«_____» __________20___ </w:t>
      </w:r>
    </w:p>
    <w:p w14:paraId="6B94F0B8" w14:textId="77777777" w:rsidR="00EE71F3" w:rsidRPr="00EE71F3" w:rsidRDefault="00EE71F3" w:rsidP="00EE71F3">
      <w:pPr>
        <w:keepNext/>
        <w:spacing w:before="240" w:after="60" w:line="240" w:lineRule="auto"/>
        <w:jc w:val="center"/>
        <w:outlineLvl w:val="0"/>
        <w:rPr>
          <w:rFonts w:ascii="Times New Roman" w:eastAsia="Times New Roman" w:hAnsi="Times New Roman" w:cs="Times New Roman"/>
          <w:bCs/>
          <w:kern w:val="32"/>
          <w:sz w:val="24"/>
          <w:szCs w:val="24"/>
          <w:lang w:val="uk-UA" w:eastAsia="ru-RU"/>
        </w:rPr>
      </w:pPr>
      <w:r w:rsidRPr="00EE71F3">
        <w:rPr>
          <w:rFonts w:ascii="Times New Roman" w:eastAsia="Times New Roman" w:hAnsi="Times New Roman" w:cs="Times New Roman"/>
          <w:bCs/>
          <w:kern w:val="32"/>
          <w:sz w:val="24"/>
          <w:szCs w:val="24"/>
          <w:lang w:val="uk-UA" w:eastAsia="ru-RU"/>
        </w:rPr>
        <w:t>Акт</w:t>
      </w:r>
    </w:p>
    <w:p w14:paraId="4BE3AC44" w14:textId="77777777" w:rsidR="00EE71F3" w:rsidRPr="00EE71F3" w:rsidRDefault="00EE71F3" w:rsidP="00EE71F3">
      <w:pPr>
        <w:spacing w:after="0" w:line="240" w:lineRule="auto"/>
        <w:ind w:right="98"/>
        <w:jc w:val="center"/>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готовності будинку / приміщення до експлуатації під житло</w:t>
      </w:r>
    </w:p>
    <w:p w14:paraId="78549C6B" w14:textId="77777777" w:rsidR="00EE71F3" w:rsidRPr="00EE71F3" w:rsidRDefault="00EE71F3" w:rsidP="00EE71F3">
      <w:pPr>
        <w:spacing w:after="0" w:line="240" w:lineRule="auto"/>
        <w:ind w:right="98"/>
        <w:jc w:val="center"/>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 xml:space="preserve">після проведеного  перепланування </w:t>
      </w:r>
    </w:p>
    <w:p w14:paraId="6101AE67" w14:textId="77777777" w:rsidR="00EE71F3" w:rsidRPr="00EE71F3" w:rsidRDefault="00EE71F3" w:rsidP="00EE71F3">
      <w:pPr>
        <w:spacing w:after="120" w:line="240" w:lineRule="auto"/>
        <w:ind w:right="-6"/>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Назва об’єкта:_______________________________________________________________</w:t>
      </w:r>
    </w:p>
    <w:p w14:paraId="188C973D" w14:textId="77777777" w:rsidR="00EE71F3" w:rsidRPr="00EE71F3" w:rsidRDefault="00EE71F3" w:rsidP="00EE71F3">
      <w:pPr>
        <w:spacing w:after="0" w:line="240" w:lineRule="auto"/>
        <w:jc w:val="center"/>
        <w:rPr>
          <w:rFonts w:ascii="Times New Roman" w:eastAsia="Times New Roman" w:hAnsi="Times New Roman" w:cs="Times New Roman"/>
          <w:lang w:val="uk-UA" w:eastAsia="ru-RU"/>
        </w:rPr>
      </w:pPr>
      <w:r w:rsidRPr="00EE71F3">
        <w:rPr>
          <w:rFonts w:ascii="Times New Roman" w:eastAsia="Times New Roman" w:hAnsi="Times New Roman" w:cs="Times New Roman"/>
          <w:lang w:val="uk-UA" w:eastAsia="ru-RU"/>
        </w:rPr>
        <w:t xml:space="preserve"> (згідно з проектом із зазначенням шифру)</w:t>
      </w:r>
    </w:p>
    <w:p w14:paraId="6492AF43" w14:textId="77777777" w:rsidR="00EE71F3" w:rsidRPr="00EE71F3" w:rsidRDefault="00EE71F3" w:rsidP="00EE71F3">
      <w:pPr>
        <w:spacing w:after="120" w:line="240" w:lineRule="auto"/>
        <w:ind w:right="-6"/>
        <w:rPr>
          <w:rFonts w:ascii="Times New Roman" w:eastAsia="Times New Roman" w:hAnsi="Times New Roman" w:cs="Times New Roman"/>
          <w:sz w:val="24"/>
          <w:szCs w:val="24"/>
          <w:u w:val="single"/>
          <w:lang w:val="uk-UA" w:eastAsia="ru-RU"/>
        </w:rPr>
      </w:pPr>
      <w:r w:rsidRPr="00EE71F3">
        <w:rPr>
          <w:rFonts w:ascii="Times New Roman" w:eastAsia="Times New Roman" w:hAnsi="Times New Roman" w:cs="Times New Roman"/>
          <w:sz w:val="24"/>
          <w:szCs w:val="24"/>
          <w:lang w:val="uk-UA" w:eastAsia="ru-RU"/>
        </w:rPr>
        <w:t>Адреса об’єкта : _____________________________________________________________</w:t>
      </w:r>
    </w:p>
    <w:p w14:paraId="6A5A8EB4" w14:textId="77777777" w:rsidR="00EE71F3" w:rsidRPr="00EE71F3" w:rsidRDefault="00EE71F3" w:rsidP="00EE71F3">
      <w:pPr>
        <w:spacing w:after="120" w:line="240" w:lineRule="auto"/>
        <w:ind w:right="-6"/>
        <w:jc w:val="center"/>
        <w:rPr>
          <w:rFonts w:ascii="Times New Roman" w:eastAsia="Times New Roman" w:hAnsi="Times New Roman" w:cs="Times New Roman"/>
          <w:lang w:val="uk-UA" w:eastAsia="ru-RU"/>
        </w:rPr>
      </w:pPr>
      <w:r w:rsidRPr="00EE71F3">
        <w:rPr>
          <w:rFonts w:ascii="Times New Roman" w:eastAsia="Times New Roman" w:hAnsi="Times New Roman" w:cs="Times New Roman"/>
          <w:lang w:val="uk-UA" w:eastAsia="ru-RU"/>
        </w:rPr>
        <w:t>(згідно зі свідоцтвом на право власності)</w:t>
      </w:r>
    </w:p>
    <w:p w14:paraId="2F2188C7" w14:textId="77777777" w:rsidR="00EE71F3" w:rsidRPr="00EE71F3" w:rsidRDefault="00EE71F3" w:rsidP="00EE71F3">
      <w:pPr>
        <w:spacing w:after="0" w:line="240" w:lineRule="auto"/>
        <w:ind w:firstLine="708"/>
        <w:jc w:val="center"/>
        <w:rPr>
          <w:rFonts w:ascii="Times New Roman" w:eastAsia="Times New Roman" w:hAnsi="Times New Roman" w:cs="Times New Roman"/>
          <w:sz w:val="16"/>
          <w:szCs w:val="16"/>
          <w:lang w:val="uk-UA" w:eastAsia="ru-RU"/>
        </w:rPr>
      </w:pPr>
    </w:p>
    <w:p w14:paraId="3488F7A9" w14:textId="77777777" w:rsidR="00EE71F3" w:rsidRPr="00EE71F3" w:rsidRDefault="00EE71F3" w:rsidP="00EE71F3">
      <w:pPr>
        <w:spacing w:after="0" w:line="240" w:lineRule="auto"/>
        <w:rPr>
          <w:rFonts w:ascii="Times New Roman" w:eastAsia="Times New Roman" w:hAnsi="Times New Roman" w:cs="Times New Roman"/>
          <w:sz w:val="24"/>
          <w:szCs w:val="24"/>
          <w:lang w:eastAsia="ru-RU"/>
        </w:rPr>
      </w:pPr>
      <w:r w:rsidRPr="00EE71F3">
        <w:rPr>
          <w:rFonts w:ascii="Times New Roman" w:eastAsia="Times New Roman" w:hAnsi="Times New Roman" w:cs="Times New Roman"/>
          <w:sz w:val="24"/>
          <w:szCs w:val="24"/>
          <w:lang w:eastAsia="ru-RU"/>
        </w:rPr>
        <w:t>Замовник:__________________________________________________________________</w:t>
      </w:r>
    </w:p>
    <w:p w14:paraId="0591DF2C" w14:textId="77777777" w:rsidR="00EE71F3" w:rsidRPr="00EE71F3" w:rsidRDefault="00EE71F3" w:rsidP="00EE71F3">
      <w:pPr>
        <w:spacing w:after="0" w:line="240" w:lineRule="auto"/>
        <w:jc w:val="center"/>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0"/>
          <w:szCs w:val="20"/>
          <w:lang w:eastAsia="ru-RU"/>
        </w:rPr>
        <w:t>(</w:t>
      </w:r>
      <w:r w:rsidRPr="00EE71F3">
        <w:rPr>
          <w:rFonts w:ascii="Times New Roman" w:eastAsia="Times New Roman" w:hAnsi="Times New Roman" w:cs="Times New Roman"/>
          <w:sz w:val="20"/>
          <w:szCs w:val="20"/>
          <w:lang w:val="uk-UA" w:eastAsia="ru-RU"/>
        </w:rPr>
        <w:t>власник, наймач, орендар: ПІБ, назва підприємства, установи, організації</w:t>
      </w:r>
      <w:r w:rsidRPr="00EE71F3">
        <w:rPr>
          <w:rFonts w:ascii="Times New Roman" w:eastAsia="Times New Roman" w:hAnsi="Times New Roman" w:cs="Times New Roman"/>
          <w:sz w:val="24"/>
          <w:szCs w:val="24"/>
          <w:lang w:val="uk-UA" w:eastAsia="ru-RU"/>
        </w:rPr>
        <w:t>)</w:t>
      </w:r>
    </w:p>
    <w:p w14:paraId="482B471E" w14:textId="77777777" w:rsidR="00EE71F3" w:rsidRPr="00EE71F3" w:rsidRDefault="00EE71F3" w:rsidP="00EE71F3">
      <w:pPr>
        <w:spacing w:after="0" w:line="240" w:lineRule="auto"/>
        <w:rPr>
          <w:rFonts w:ascii="Times New Roman" w:eastAsia="Times New Roman" w:hAnsi="Times New Roman" w:cs="Times New Roman"/>
          <w:sz w:val="16"/>
          <w:szCs w:val="16"/>
          <w:lang w:val="uk-UA" w:eastAsia="ru-RU"/>
        </w:rPr>
      </w:pPr>
    </w:p>
    <w:p w14:paraId="3F542337" w14:textId="77777777" w:rsidR="00EE71F3" w:rsidRPr="00EE71F3" w:rsidRDefault="00EE71F3" w:rsidP="00EE71F3">
      <w:pPr>
        <w:spacing w:after="0" w:line="240" w:lineRule="auto"/>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Згода на перепланування (збереження перепланування) на підставі рішення виконавчого комітету _______________________________________________________</w:t>
      </w:r>
    </w:p>
    <w:p w14:paraId="19D7BC3D" w14:textId="77777777" w:rsidR="00EE71F3" w:rsidRPr="00EE71F3" w:rsidRDefault="00EE71F3" w:rsidP="00EE71F3">
      <w:pPr>
        <w:spacing w:after="0" w:line="240" w:lineRule="auto"/>
        <w:jc w:val="center"/>
        <w:rPr>
          <w:rFonts w:ascii="Times New Roman" w:eastAsia="Times New Roman" w:hAnsi="Times New Roman" w:cs="Times New Roman"/>
          <w:sz w:val="20"/>
          <w:szCs w:val="20"/>
          <w:lang w:val="uk-UA" w:eastAsia="ru-RU"/>
        </w:rPr>
      </w:pPr>
      <w:r w:rsidRPr="00EE71F3">
        <w:rPr>
          <w:rFonts w:ascii="Times New Roman" w:eastAsia="Times New Roman" w:hAnsi="Times New Roman" w:cs="Times New Roman"/>
          <w:sz w:val="20"/>
          <w:szCs w:val="20"/>
          <w:lang w:val="uk-UA" w:eastAsia="ru-RU"/>
        </w:rPr>
        <w:t>(№ та дата видачі рішення виконкому)</w:t>
      </w:r>
    </w:p>
    <w:p w14:paraId="045D400A" w14:textId="77777777" w:rsidR="00EE71F3" w:rsidRPr="00EE71F3" w:rsidRDefault="00EE71F3" w:rsidP="00EE71F3">
      <w:pPr>
        <w:spacing w:after="0" w:line="240" w:lineRule="auto"/>
        <w:rPr>
          <w:rFonts w:ascii="Times New Roman" w:eastAsia="Times New Roman" w:hAnsi="Times New Roman" w:cs="Times New Roman"/>
          <w:sz w:val="16"/>
          <w:szCs w:val="16"/>
          <w:lang w:val="uk-UA" w:eastAsia="ru-RU"/>
        </w:rPr>
      </w:pPr>
    </w:p>
    <w:p w14:paraId="086E64E0" w14:textId="77777777" w:rsidR="00EE71F3" w:rsidRPr="00EE71F3" w:rsidRDefault="00EE71F3" w:rsidP="00EE71F3">
      <w:pPr>
        <w:spacing w:after="0" w:line="240" w:lineRule="auto"/>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Проект розроблений:________________________________________________________</w:t>
      </w:r>
    </w:p>
    <w:p w14:paraId="0E20A36B" w14:textId="77777777" w:rsidR="00EE71F3" w:rsidRPr="00EE71F3" w:rsidRDefault="00EE71F3" w:rsidP="00EE71F3">
      <w:pPr>
        <w:spacing w:after="0" w:line="240" w:lineRule="auto"/>
        <w:jc w:val="center"/>
        <w:rPr>
          <w:rFonts w:ascii="Times New Roman" w:eastAsia="Times New Roman" w:hAnsi="Times New Roman" w:cs="Times New Roman"/>
          <w:sz w:val="20"/>
          <w:szCs w:val="20"/>
          <w:lang w:val="uk-UA" w:eastAsia="ru-RU"/>
        </w:rPr>
      </w:pPr>
      <w:r w:rsidRPr="00EE71F3">
        <w:rPr>
          <w:rFonts w:ascii="Times New Roman" w:eastAsia="Times New Roman" w:hAnsi="Times New Roman" w:cs="Times New Roman"/>
          <w:sz w:val="20"/>
          <w:szCs w:val="20"/>
          <w:lang w:val="uk-UA" w:eastAsia="ru-RU"/>
        </w:rPr>
        <w:t xml:space="preserve">                    (назва проектної організації, № ліцензії, адреса, телефон)</w:t>
      </w:r>
    </w:p>
    <w:p w14:paraId="152A02A3" w14:textId="77777777" w:rsidR="00EE71F3" w:rsidRPr="00EE71F3" w:rsidRDefault="00EE71F3" w:rsidP="00EE71F3">
      <w:pPr>
        <w:spacing w:after="0" w:line="240" w:lineRule="auto"/>
        <w:rPr>
          <w:rFonts w:ascii="Times New Roman" w:eastAsia="Times New Roman" w:hAnsi="Times New Roman" w:cs="Times New Roman"/>
          <w:sz w:val="16"/>
          <w:szCs w:val="16"/>
          <w:lang w:val="uk-UA" w:eastAsia="ru-RU"/>
        </w:rPr>
      </w:pPr>
    </w:p>
    <w:p w14:paraId="07B3D4A0" w14:textId="77777777" w:rsidR="00EE71F3" w:rsidRPr="00EE71F3" w:rsidRDefault="00EE71F3" w:rsidP="00EE71F3">
      <w:pPr>
        <w:spacing w:after="0" w:line="240" w:lineRule="auto"/>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Роботи виконував :__________________________________________________________</w:t>
      </w:r>
    </w:p>
    <w:p w14:paraId="18F0B473" w14:textId="77777777" w:rsidR="00EE71F3" w:rsidRPr="00EE71F3" w:rsidRDefault="00EE71F3" w:rsidP="00EE71F3">
      <w:pPr>
        <w:spacing w:after="0" w:line="240" w:lineRule="auto"/>
        <w:jc w:val="center"/>
        <w:rPr>
          <w:rFonts w:ascii="Times New Roman" w:eastAsia="Times New Roman" w:hAnsi="Times New Roman" w:cs="Times New Roman"/>
          <w:sz w:val="20"/>
          <w:szCs w:val="20"/>
          <w:lang w:val="uk-UA" w:eastAsia="ru-RU"/>
        </w:rPr>
      </w:pPr>
      <w:r w:rsidRPr="00EE71F3">
        <w:rPr>
          <w:rFonts w:ascii="Times New Roman" w:eastAsia="Times New Roman" w:hAnsi="Times New Roman" w:cs="Times New Roman"/>
          <w:sz w:val="20"/>
          <w:szCs w:val="20"/>
          <w:lang w:val="uk-UA" w:eastAsia="ru-RU"/>
        </w:rPr>
        <w:t xml:space="preserve">              (назва підрядної організації, № ліцензії, адреса, телефон)</w:t>
      </w:r>
    </w:p>
    <w:p w14:paraId="65476DB3" w14:textId="77777777" w:rsidR="00EE71F3" w:rsidRPr="00EE71F3" w:rsidRDefault="00EE71F3" w:rsidP="00EE71F3">
      <w:pPr>
        <w:spacing w:after="0" w:line="240" w:lineRule="auto"/>
        <w:rPr>
          <w:rFonts w:ascii="Times New Roman" w:eastAsia="Times New Roman" w:hAnsi="Times New Roman" w:cs="Times New Roman"/>
          <w:sz w:val="16"/>
          <w:szCs w:val="16"/>
          <w:lang w:val="uk-UA" w:eastAsia="ru-RU"/>
        </w:rPr>
      </w:pPr>
    </w:p>
    <w:p w14:paraId="004868A3" w14:textId="77777777" w:rsidR="00EE71F3" w:rsidRPr="00EE71F3" w:rsidRDefault="00EE71F3" w:rsidP="00EE71F3">
      <w:pPr>
        <w:spacing w:after="0" w:line="240" w:lineRule="auto"/>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Перелік робіт, що виконані на об’єкті:_________________________________________</w:t>
      </w:r>
    </w:p>
    <w:p w14:paraId="74E2EB4F" w14:textId="77777777" w:rsidR="00EE71F3" w:rsidRPr="00EE71F3" w:rsidRDefault="00EE71F3" w:rsidP="00EE71F3">
      <w:pPr>
        <w:spacing w:after="0" w:line="240" w:lineRule="auto"/>
        <w:jc w:val="center"/>
        <w:rPr>
          <w:rFonts w:ascii="Times New Roman" w:eastAsia="Times New Roman" w:hAnsi="Times New Roman" w:cs="Times New Roman"/>
          <w:sz w:val="20"/>
          <w:szCs w:val="20"/>
          <w:lang w:val="uk-UA" w:eastAsia="ru-RU"/>
        </w:rPr>
      </w:pPr>
      <w:r w:rsidRPr="00EE71F3">
        <w:rPr>
          <w:rFonts w:ascii="Times New Roman" w:eastAsia="Times New Roman" w:hAnsi="Times New Roman" w:cs="Times New Roman"/>
          <w:sz w:val="20"/>
          <w:szCs w:val="20"/>
          <w:lang w:val="uk-UA" w:eastAsia="ru-RU"/>
        </w:rPr>
        <w:t xml:space="preserve">                                                       (перелік виконаних робіт)</w:t>
      </w:r>
    </w:p>
    <w:p w14:paraId="406A3B73" w14:textId="77777777" w:rsidR="00EE71F3" w:rsidRPr="00EE71F3" w:rsidRDefault="00EE71F3" w:rsidP="00EE71F3">
      <w:pPr>
        <w:spacing w:after="0" w:line="240" w:lineRule="auto"/>
        <w:jc w:val="center"/>
        <w:rPr>
          <w:rFonts w:ascii="Times New Roman" w:eastAsia="Times New Roman" w:hAnsi="Times New Roman" w:cs="Times New Roman"/>
          <w:sz w:val="16"/>
          <w:szCs w:val="16"/>
          <w:lang w:val="uk-UA" w:eastAsia="ru-RU"/>
        </w:rPr>
      </w:pPr>
    </w:p>
    <w:p w14:paraId="4677757B" w14:textId="77777777" w:rsidR="00EE71F3" w:rsidRPr="00EE71F3" w:rsidRDefault="00EE71F3" w:rsidP="00EE71F3">
      <w:pPr>
        <w:spacing w:after="0" w:line="240" w:lineRule="auto"/>
        <w:ind w:firstLine="709"/>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lang w:val="uk-UA" w:eastAsia="ru-RU"/>
        </w:rPr>
        <w:t>Всі роботи по переплануванню приміщення, виконані у відповідності до державних будівельних норм і правил, відповідають проектній документації, не порушують умов експлуатації інженерного обладнання та несучих конструкцій житлового будинку в цілому. Виконані роботи не впливають на якість надання житлово-комунальних послуг власникам інших приміщень даного будинку</w:t>
      </w:r>
      <w:r w:rsidRPr="00EE71F3">
        <w:rPr>
          <w:rFonts w:ascii="Times New Roman" w:eastAsia="Times New Roman" w:hAnsi="Times New Roman" w:cs="Times New Roman"/>
          <w:sz w:val="24"/>
          <w:szCs w:val="24"/>
          <w:lang w:val="uk-UA" w:eastAsia="ru-RU"/>
        </w:rPr>
        <w:t>.</w:t>
      </w:r>
    </w:p>
    <w:p w14:paraId="6FE2CD31" w14:textId="77777777" w:rsidR="00EE71F3" w:rsidRPr="00EE71F3" w:rsidRDefault="00EE71F3" w:rsidP="00EE71F3">
      <w:pPr>
        <w:spacing w:after="0" w:line="240" w:lineRule="auto"/>
        <w:ind w:firstLine="709"/>
        <w:jc w:val="both"/>
        <w:rPr>
          <w:rFonts w:ascii="Times New Roman" w:eastAsia="Times New Roman" w:hAnsi="Times New Roman" w:cs="Times New Roman"/>
          <w:lang w:val="uk-UA" w:eastAsia="ru-RU"/>
        </w:rPr>
      </w:pPr>
      <w:r w:rsidRPr="00EE71F3">
        <w:rPr>
          <w:rFonts w:ascii="Times New Roman" w:eastAsia="Times New Roman" w:hAnsi="Times New Roman" w:cs="Times New Roman"/>
          <w:u w:val="single"/>
          <w:lang w:val="uk-UA" w:eastAsia="ru-RU"/>
        </w:rPr>
        <w:t xml:space="preserve">Вважати будинок / приміщення, що за адресою: </w:t>
      </w:r>
      <w:r w:rsidRPr="00EE71F3">
        <w:rPr>
          <w:rFonts w:ascii="Times New Roman" w:eastAsia="Times New Roman" w:hAnsi="Times New Roman" w:cs="Times New Roman"/>
          <w:lang w:val="uk-UA" w:eastAsia="ru-RU"/>
        </w:rPr>
        <w:t>________________________________</w:t>
      </w:r>
    </w:p>
    <w:p w14:paraId="6AE6C503" w14:textId="77777777" w:rsidR="00EE71F3" w:rsidRPr="00EE71F3" w:rsidRDefault="00EE71F3" w:rsidP="00EE71F3">
      <w:pPr>
        <w:spacing w:after="0" w:line="240" w:lineRule="auto"/>
        <w:jc w:val="both"/>
        <w:rPr>
          <w:rFonts w:ascii="Times New Roman" w:eastAsia="Times New Roman" w:hAnsi="Times New Roman" w:cs="Times New Roman"/>
          <w:u w:val="single"/>
          <w:lang w:val="uk-UA" w:eastAsia="ru-RU"/>
        </w:rPr>
      </w:pPr>
      <w:r w:rsidRPr="00EE71F3">
        <w:rPr>
          <w:rFonts w:ascii="Times New Roman" w:eastAsia="Times New Roman" w:hAnsi="Times New Roman" w:cs="Times New Roman"/>
          <w:u w:val="single"/>
          <w:lang w:val="uk-UA" w:eastAsia="ru-RU"/>
        </w:rPr>
        <w:t>після проведення перепланування готовою до експлуатації як житло.</w:t>
      </w:r>
    </w:p>
    <w:p w14:paraId="3220F9CE" w14:textId="77777777" w:rsidR="00EE71F3" w:rsidRPr="00EE71F3" w:rsidRDefault="00EE71F3" w:rsidP="00EE71F3">
      <w:pPr>
        <w:spacing w:after="0" w:line="240" w:lineRule="auto"/>
        <w:jc w:val="both"/>
        <w:rPr>
          <w:rFonts w:ascii="Times New Roman" w:eastAsia="Times New Roman" w:hAnsi="Times New Roman" w:cs="Times New Roman"/>
          <w:sz w:val="16"/>
          <w:szCs w:val="16"/>
          <w:lang w:val="uk-UA" w:eastAsia="ru-RU"/>
        </w:rPr>
      </w:pPr>
    </w:p>
    <w:p w14:paraId="361C1519" w14:textId="77777777" w:rsidR="00EE71F3" w:rsidRPr="00EE71F3" w:rsidRDefault="00EE71F3" w:rsidP="00EE71F3">
      <w:pPr>
        <w:spacing w:after="0" w:line="240" w:lineRule="auto"/>
        <w:jc w:val="both"/>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Замовник:_________________________________________________________________</w:t>
      </w:r>
    </w:p>
    <w:p w14:paraId="6E6241F0" w14:textId="77777777" w:rsidR="00EE71F3" w:rsidRPr="00EE71F3" w:rsidRDefault="00EE71F3" w:rsidP="00EE71F3">
      <w:pPr>
        <w:spacing w:after="0" w:line="240" w:lineRule="auto"/>
        <w:jc w:val="center"/>
        <w:rPr>
          <w:rFonts w:ascii="Times New Roman" w:eastAsia="Times New Roman" w:hAnsi="Times New Roman" w:cs="Times New Roman"/>
          <w:sz w:val="20"/>
          <w:szCs w:val="20"/>
          <w:lang w:val="uk-UA" w:eastAsia="ru-RU"/>
        </w:rPr>
      </w:pPr>
      <w:r w:rsidRPr="00EE71F3">
        <w:rPr>
          <w:rFonts w:ascii="Times New Roman" w:eastAsia="Times New Roman" w:hAnsi="Times New Roman" w:cs="Times New Roman"/>
          <w:sz w:val="24"/>
          <w:szCs w:val="24"/>
          <w:lang w:val="uk-UA" w:eastAsia="ru-RU"/>
        </w:rPr>
        <w:t>(</w:t>
      </w:r>
      <w:r w:rsidRPr="00EE71F3">
        <w:rPr>
          <w:rFonts w:ascii="Times New Roman" w:eastAsia="Times New Roman" w:hAnsi="Times New Roman" w:cs="Times New Roman"/>
          <w:sz w:val="20"/>
          <w:szCs w:val="20"/>
          <w:lang w:val="uk-UA" w:eastAsia="ru-RU"/>
        </w:rPr>
        <w:t>підпис, ПІБ)</w:t>
      </w:r>
    </w:p>
    <w:p w14:paraId="4A887691" w14:textId="77777777" w:rsidR="00EE71F3" w:rsidRPr="00EE71F3" w:rsidRDefault="00EE71F3" w:rsidP="00EE71F3">
      <w:pPr>
        <w:spacing w:after="0" w:line="240" w:lineRule="auto"/>
        <w:rPr>
          <w:rFonts w:ascii="Times New Roman" w:eastAsia="Times New Roman" w:hAnsi="Times New Roman" w:cs="Times New Roman"/>
          <w:sz w:val="16"/>
          <w:szCs w:val="16"/>
          <w:lang w:val="uk-UA" w:eastAsia="ru-RU"/>
        </w:rPr>
      </w:pPr>
    </w:p>
    <w:p w14:paraId="7039858B" w14:textId="77777777" w:rsidR="00EE71F3" w:rsidRPr="00EE71F3" w:rsidRDefault="00EE71F3" w:rsidP="00EE71F3">
      <w:pPr>
        <w:spacing w:after="0" w:line="240" w:lineRule="auto"/>
        <w:rPr>
          <w:rFonts w:ascii="Times New Roman" w:eastAsia="Times New Roman" w:hAnsi="Times New Roman" w:cs="Times New Roman"/>
          <w:sz w:val="24"/>
          <w:szCs w:val="24"/>
          <w:lang w:val="uk-UA" w:eastAsia="ru-RU"/>
        </w:rPr>
      </w:pPr>
      <w:r w:rsidRPr="00EE71F3">
        <w:rPr>
          <w:rFonts w:ascii="Times New Roman" w:eastAsia="Times New Roman" w:hAnsi="Times New Roman" w:cs="Times New Roman"/>
          <w:sz w:val="24"/>
          <w:szCs w:val="24"/>
          <w:lang w:val="uk-UA" w:eastAsia="ru-RU"/>
        </w:rPr>
        <w:t>Генппроектувальник:________________________________________________________</w:t>
      </w:r>
    </w:p>
    <w:p w14:paraId="69C522C6" w14:textId="77777777" w:rsidR="00EE71F3" w:rsidRPr="00EE71F3" w:rsidRDefault="00EE71F3" w:rsidP="00EE71F3">
      <w:pPr>
        <w:spacing w:after="0" w:line="240" w:lineRule="auto"/>
        <w:rPr>
          <w:rFonts w:ascii="Times New Roman" w:eastAsia="Times New Roman" w:hAnsi="Times New Roman" w:cs="Times New Roman"/>
          <w:sz w:val="20"/>
          <w:szCs w:val="20"/>
          <w:lang w:val="uk-UA" w:eastAsia="ru-RU"/>
        </w:rPr>
      </w:pPr>
      <w:r w:rsidRPr="00EE71F3">
        <w:rPr>
          <w:rFonts w:ascii="Times New Roman" w:eastAsia="Times New Roman" w:hAnsi="Times New Roman" w:cs="Times New Roman"/>
          <w:sz w:val="20"/>
          <w:szCs w:val="20"/>
          <w:lang w:val="uk-UA" w:eastAsia="ru-RU"/>
        </w:rPr>
        <w:t xml:space="preserve">                                          МП</w:t>
      </w:r>
      <w:r w:rsidRPr="00EE71F3">
        <w:rPr>
          <w:rFonts w:ascii="Times New Roman" w:eastAsia="Times New Roman" w:hAnsi="Times New Roman" w:cs="Times New Roman"/>
          <w:sz w:val="24"/>
          <w:szCs w:val="24"/>
          <w:lang w:val="uk-UA" w:eastAsia="ru-RU"/>
        </w:rPr>
        <w:t xml:space="preserve">                            </w:t>
      </w:r>
      <w:r w:rsidRPr="00EE71F3">
        <w:rPr>
          <w:rFonts w:ascii="Times New Roman" w:eastAsia="Times New Roman" w:hAnsi="Times New Roman" w:cs="Times New Roman"/>
          <w:sz w:val="20"/>
          <w:szCs w:val="20"/>
          <w:lang w:val="uk-UA" w:eastAsia="ru-RU"/>
        </w:rPr>
        <w:t>(назва організації, підпис, ПІБ)</w:t>
      </w:r>
    </w:p>
    <w:p w14:paraId="4AD3FABE" w14:textId="77777777" w:rsidR="00EE71F3" w:rsidRPr="00EE71F3" w:rsidRDefault="00EE71F3" w:rsidP="00EE71F3">
      <w:pPr>
        <w:spacing w:after="0" w:line="240" w:lineRule="auto"/>
        <w:rPr>
          <w:rFonts w:ascii="Times New Roman" w:eastAsia="Times New Roman" w:hAnsi="Times New Roman" w:cs="Times New Roman"/>
          <w:sz w:val="24"/>
          <w:szCs w:val="24"/>
          <w:lang w:eastAsia="ru-RU"/>
        </w:rPr>
      </w:pPr>
      <w:r w:rsidRPr="00EE71F3">
        <w:rPr>
          <w:rFonts w:ascii="Times New Roman" w:eastAsia="Times New Roman" w:hAnsi="Times New Roman" w:cs="Times New Roman"/>
          <w:sz w:val="24"/>
          <w:szCs w:val="24"/>
          <w:lang w:eastAsia="ru-RU"/>
        </w:rPr>
        <w:t>Балансоутримувач:_________________________________________________________</w:t>
      </w:r>
    </w:p>
    <w:p w14:paraId="41472BAE" w14:textId="77777777" w:rsidR="00EE71F3" w:rsidRPr="00EE71F3" w:rsidRDefault="00EE71F3" w:rsidP="00EE71F3">
      <w:pPr>
        <w:spacing w:after="0" w:line="240" w:lineRule="auto"/>
        <w:jc w:val="center"/>
        <w:rPr>
          <w:rFonts w:ascii="Times New Roman" w:eastAsia="Times New Roman" w:hAnsi="Times New Roman" w:cs="Times New Roman"/>
          <w:lang w:eastAsia="ru-RU"/>
        </w:rPr>
      </w:pPr>
      <w:r w:rsidRPr="00EE71F3">
        <w:rPr>
          <w:rFonts w:ascii="Times New Roman" w:eastAsia="Times New Roman" w:hAnsi="Times New Roman" w:cs="Times New Roman"/>
          <w:lang w:val="uk-UA" w:eastAsia="ru-RU"/>
        </w:rPr>
        <w:t xml:space="preserve">МП                            </w:t>
      </w:r>
      <w:r w:rsidRPr="00EE71F3">
        <w:rPr>
          <w:rFonts w:ascii="Times New Roman" w:eastAsia="Times New Roman" w:hAnsi="Times New Roman" w:cs="Times New Roman"/>
          <w:lang w:eastAsia="ru-RU"/>
        </w:rPr>
        <w:t>(назва організації, підпис, ПІБ)</w:t>
      </w:r>
    </w:p>
    <w:p w14:paraId="62639830" w14:textId="77777777" w:rsidR="00EE71F3" w:rsidRPr="00EE71F3" w:rsidRDefault="00EE71F3" w:rsidP="00EE71F3">
      <w:pPr>
        <w:spacing w:after="0" w:line="240" w:lineRule="auto"/>
        <w:rPr>
          <w:rFonts w:ascii="Times New Roman" w:eastAsia="Times New Roman" w:hAnsi="Times New Roman" w:cs="Times New Roman"/>
          <w:sz w:val="24"/>
          <w:szCs w:val="24"/>
          <w:lang w:eastAsia="ru-RU"/>
        </w:rPr>
      </w:pPr>
      <w:r w:rsidRPr="00EE71F3">
        <w:rPr>
          <w:rFonts w:ascii="Times New Roman" w:eastAsia="Times New Roman" w:hAnsi="Times New Roman" w:cs="Times New Roman"/>
          <w:sz w:val="24"/>
          <w:szCs w:val="24"/>
          <w:lang w:eastAsia="ru-RU"/>
        </w:rPr>
        <w:t>Підприємство по обслуговуванню ____________________________________________</w:t>
      </w:r>
    </w:p>
    <w:p w14:paraId="21D24B72" w14:textId="77777777" w:rsidR="00EE71F3" w:rsidRPr="00EE71F3" w:rsidRDefault="00EE71F3" w:rsidP="00EE71F3">
      <w:pPr>
        <w:spacing w:after="0" w:line="240" w:lineRule="auto"/>
        <w:rPr>
          <w:rFonts w:ascii="Times New Roman" w:eastAsia="Times New Roman" w:hAnsi="Times New Roman" w:cs="Times New Roman"/>
          <w:sz w:val="20"/>
          <w:szCs w:val="20"/>
          <w:lang w:eastAsia="ru-RU"/>
        </w:rPr>
      </w:pPr>
      <w:r w:rsidRPr="00EE71F3">
        <w:rPr>
          <w:rFonts w:ascii="Times New Roman" w:eastAsia="Times New Roman" w:hAnsi="Times New Roman" w:cs="Times New Roman"/>
          <w:sz w:val="20"/>
          <w:szCs w:val="20"/>
          <w:lang w:val="uk-UA" w:eastAsia="ru-RU"/>
        </w:rPr>
        <w:t xml:space="preserve">                                           МП                             </w:t>
      </w:r>
      <w:r w:rsidRPr="00EE71F3">
        <w:rPr>
          <w:rFonts w:ascii="Times New Roman" w:eastAsia="Times New Roman" w:hAnsi="Times New Roman" w:cs="Times New Roman"/>
          <w:sz w:val="20"/>
          <w:szCs w:val="20"/>
          <w:lang w:eastAsia="ru-RU"/>
        </w:rPr>
        <w:t>(назва організації, підпис, ПІБ)</w:t>
      </w:r>
    </w:p>
    <w:p w14:paraId="1BA51E5F" w14:textId="77777777" w:rsidR="00EE71F3" w:rsidRPr="00EE71F3" w:rsidRDefault="00EE71F3" w:rsidP="00EE71F3">
      <w:pPr>
        <w:spacing w:after="0" w:line="240" w:lineRule="auto"/>
        <w:rPr>
          <w:rFonts w:ascii="Times New Roman" w:eastAsia="Times New Roman" w:hAnsi="Times New Roman" w:cs="Times New Roman"/>
          <w:b/>
          <w:bCs/>
          <w:sz w:val="24"/>
          <w:szCs w:val="24"/>
          <w:lang w:eastAsia="ru-RU"/>
        </w:rPr>
      </w:pPr>
      <w:r w:rsidRPr="00EE71F3">
        <w:rPr>
          <w:rFonts w:ascii="Times New Roman" w:eastAsia="Times New Roman" w:hAnsi="Times New Roman" w:cs="Times New Roman"/>
          <w:bCs/>
          <w:sz w:val="24"/>
          <w:szCs w:val="24"/>
          <w:lang w:eastAsia="ru-RU"/>
        </w:rPr>
        <w:t>ПОГОДЖЕНО:</w:t>
      </w:r>
      <w:r w:rsidRPr="00EE71F3">
        <w:rPr>
          <w:rFonts w:ascii="Times New Roman" w:eastAsia="Times New Roman" w:hAnsi="Times New Roman" w:cs="Times New Roman"/>
          <w:b/>
          <w:bCs/>
          <w:sz w:val="24"/>
          <w:szCs w:val="24"/>
          <w:lang w:eastAsia="ru-RU"/>
        </w:rPr>
        <w:t>___</w:t>
      </w:r>
      <w:r w:rsidRPr="00EE71F3">
        <w:rPr>
          <w:rFonts w:ascii="Times New Roman" w:eastAsia="Times New Roman" w:hAnsi="Times New Roman" w:cs="Times New Roman"/>
          <w:sz w:val="24"/>
          <w:szCs w:val="24"/>
          <w:lang w:eastAsia="ru-RU"/>
        </w:rPr>
        <w:t>__________________________________________________________</w:t>
      </w:r>
    </w:p>
    <w:p w14:paraId="288AE0B4" w14:textId="77777777" w:rsidR="00EE71F3" w:rsidRPr="00EE71F3" w:rsidRDefault="00EE71F3" w:rsidP="00EE71F3">
      <w:pPr>
        <w:spacing w:after="0" w:line="240" w:lineRule="auto"/>
        <w:ind w:left="3600" w:hanging="3600"/>
        <w:rPr>
          <w:rFonts w:ascii="Times New Roman" w:eastAsia="Times New Roman" w:hAnsi="Times New Roman" w:cs="Times New Roman"/>
          <w:sz w:val="20"/>
          <w:szCs w:val="20"/>
          <w:lang w:val="uk-UA" w:eastAsia="ru-RU"/>
        </w:rPr>
      </w:pPr>
      <w:r w:rsidRPr="00EE71F3">
        <w:rPr>
          <w:rFonts w:ascii="Times New Roman" w:eastAsia="Times New Roman" w:hAnsi="Times New Roman" w:cs="Times New Roman"/>
          <w:sz w:val="20"/>
          <w:szCs w:val="20"/>
          <w:lang w:val="uk-UA" w:eastAsia="ru-RU"/>
        </w:rPr>
        <w:t xml:space="preserve">                                           МП                     </w:t>
      </w:r>
      <w:r w:rsidRPr="00EE71F3">
        <w:rPr>
          <w:rFonts w:ascii="Times New Roman" w:eastAsia="Times New Roman" w:hAnsi="Times New Roman" w:cs="Times New Roman"/>
          <w:sz w:val="20"/>
          <w:szCs w:val="20"/>
          <w:lang w:eastAsia="ru-RU"/>
        </w:rPr>
        <w:t>( підпис, ПІБ</w:t>
      </w:r>
      <w:r w:rsidRPr="00EE71F3">
        <w:rPr>
          <w:rFonts w:ascii="Times New Roman" w:eastAsia="Times New Roman" w:hAnsi="Times New Roman" w:cs="Times New Roman"/>
          <w:sz w:val="20"/>
          <w:szCs w:val="20"/>
          <w:lang w:val="uk-UA" w:eastAsia="ru-RU"/>
        </w:rPr>
        <w:t xml:space="preserve"> керівника відділу архітектури та містобудування  виконавчого комітету Южноукраїнської міської ради)</w:t>
      </w:r>
    </w:p>
    <w:sectPr w:rsidR="00EE71F3" w:rsidRPr="00EE71F3" w:rsidSect="000732A4">
      <w:pgSz w:w="11906" w:h="16838"/>
      <w:pgMar w:top="993" w:right="707" w:bottom="56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5D1C"/>
    <w:multiLevelType w:val="hybridMultilevel"/>
    <w:tmpl w:val="010EBF18"/>
    <w:lvl w:ilvl="0" w:tplc="788C1E5A">
      <w:start w:val="1"/>
      <w:numFmt w:val="decimal"/>
      <w:lvlText w:val="%1."/>
      <w:lvlJc w:val="left"/>
      <w:pPr>
        <w:tabs>
          <w:tab w:val="num" w:pos="420"/>
        </w:tabs>
        <w:ind w:left="420" w:hanging="360"/>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15:restartNumberingAfterBreak="0">
    <w:nsid w:val="065F2CC2"/>
    <w:multiLevelType w:val="hybridMultilevel"/>
    <w:tmpl w:val="6F847D6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91F2440"/>
    <w:multiLevelType w:val="hybridMultilevel"/>
    <w:tmpl w:val="84D698FC"/>
    <w:lvl w:ilvl="0" w:tplc="A67C66F6">
      <w:start w:val="1"/>
      <w:numFmt w:val="decimal"/>
      <w:lvlText w:val="%1."/>
      <w:lvlJc w:val="left"/>
      <w:pPr>
        <w:tabs>
          <w:tab w:val="num" w:pos="382"/>
        </w:tabs>
        <w:ind w:left="382" w:hanging="360"/>
      </w:pPr>
      <w:rPr>
        <w:rFonts w:hint="default"/>
      </w:rPr>
    </w:lvl>
    <w:lvl w:ilvl="1" w:tplc="04190019" w:tentative="1">
      <w:start w:val="1"/>
      <w:numFmt w:val="lowerLetter"/>
      <w:lvlText w:val="%2."/>
      <w:lvlJc w:val="left"/>
      <w:pPr>
        <w:tabs>
          <w:tab w:val="num" w:pos="1102"/>
        </w:tabs>
        <w:ind w:left="1102" w:hanging="360"/>
      </w:pPr>
    </w:lvl>
    <w:lvl w:ilvl="2" w:tplc="0419001B" w:tentative="1">
      <w:start w:val="1"/>
      <w:numFmt w:val="lowerRoman"/>
      <w:lvlText w:val="%3."/>
      <w:lvlJc w:val="right"/>
      <w:pPr>
        <w:tabs>
          <w:tab w:val="num" w:pos="1822"/>
        </w:tabs>
        <w:ind w:left="1822" w:hanging="180"/>
      </w:pPr>
    </w:lvl>
    <w:lvl w:ilvl="3" w:tplc="0419000F" w:tentative="1">
      <w:start w:val="1"/>
      <w:numFmt w:val="decimal"/>
      <w:lvlText w:val="%4."/>
      <w:lvlJc w:val="left"/>
      <w:pPr>
        <w:tabs>
          <w:tab w:val="num" w:pos="2542"/>
        </w:tabs>
        <w:ind w:left="2542" w:hanging="360"/>
      </w:pPr>
    </w:lvl>
    <w:lvl w:ilvl="4" w:tplc="04190019" w:tentative="1">
      <w:start w:val="1"/>
      <w:numFmt w:val="lowerLetter"/>
      <w:lvlText w:val="%5."/>
      <w:lvlJc w:val="left"/>
      <w:pPr>
        <w:tabs>
          <w:tab w:val="num" w:pos="3262"/>
        </w:tabs>
        <w:ind w:left="3262" w:hanging="360"/>
      </w:pPr>
    </w:lvl>
    <w:lvl w:ilvl="5" w:tplc="0419001B" w:tentative="1">
      <w:start w:val="1"/>
      <w:numFmt w:val="lowerRoman"/>
      <w:lvlText w:val="%6."/>
      <w:lvlJc w:val="right"/>
      <w:pPr>
        <w:tabs>
          <w:tab w:val="num" w:pos="3982"/>
        </w:tabs>
        <w:ind w:left="3982" w:hanging="180"/>
      </w:pPr>
    </w:lvl>
    <w:lvl w:ilvl="6" w:tplc="0419000F" w:tentative="1">
      <w:start w:val="1"/>
      <w:numFmt w:val="decimal"/>
      <w:lvlText w:val="%7."/>
      <w:lvlJc w:val="left"/>
      <w:pPr>
        <w:tabs>
          <w:tab w:val="num" w:pos="4702"/>
        </w:tabs>
        <w:ind w:left="4702" w:hanging="360"/>
      </w:pPr>
    </w:lvl>
    <w:lvl w:ilvl="7" w:tplc="04190019" w:tentative="1">
      <w:start w:val="1"/>
      <w:numFmt w:val="lowerLetter"/>
      <w:lvlText w:val="%8."/>
      <w:lvlJc w:val="left"/>
      <w:pPr>
        <w:tabs>
          <w:tab w:val="num" w:pos="5422"/>
        </w:tabs>
        <w:ind w:left="5422" w:hanging="360"/>
      </w:pPr>
    </w:lvl>
    <w:lvl w:ilvl="8" w:tplc="0419001B" w:tentative="1">
      <w:start w:val="1"/>
      <w:numFmt w:val="lowerRoman"/>
      <w:lvlText w:val="%9."/>
      <w:lvlJc w:val="right"/>
      <w:pPr>
        <w:tabs>
          <w:tab w:val="num" w:pos="6142"/>
        </w:tabs>
        <w:ind w:left="6142" w:hanging="180"/>
      </w:pPr>
    </w:lvl>
  </w:abstractNum>
  <w:abstractNum w:abstractNumId="3" w15:restartNumberingAfterBreak="0">
    <w:nsid w:val="0B712C89"/>
    <w:multiLevelType w:val="hybridMultilevel"/>
    <w:tmpl w:val="3EA46570"/>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15:restartNumberingAfterBreak="0">
    <w:nsid w:val="14150D43"/>
    <w:multiLevelType w:val="hybridMultilevel"/>
    <w:tmpl w:val="4B9AB334"/>
    <w:lvl w:ilvl="0" w:tplc="ACB657D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B5235"/>
    <w:multiLevelType w:val="hybridMultilevel"/>
    <w:tmpl w:val="F30E17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07448E6"/>
    <w:multiLevelType w:val="hybridMultilevel"/>
    <w:tmpl w:val="ED546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A351A2"/>
    <w:multiLevelType w:val="hybridMultilevel"/>
    <w:tmpl w:val="D32E1C5C"/>
    <w:lvl w:ilvl="0" w:tplc="FFFFFFFF">
      <w:start w:val="1"/>
      <w:numFmt w:val="bullet"/>
      <w:lvlText w:val="-"/>
      <w:lvlJc w:val="left"/>
      <w:pPr>
        <w:tabs>
          <w:tab w:val="num" w:pos="960"/>
        </w:tabs>
        <w:ind w:left="96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ascii="Symbol" w:eastAsia="Times New Roman" w:hAnsi="Symbol"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E65027"/>
    <w:multiLevelType w:val="hybridMultilevel"/>
    <w:tmpl w:val="7B26EE9A"/>
    <w:lvl w:ilvl="0" w:tplc="0419000F">
      <w:start w:val="1"/>
      <w:numFmt w:val="decimal"/>
      <w:lvlText w:val="%1."/>
      <w:lvlJc w:val="left"/>
      <w:pPr>
        <w:tabs>
          <w:tab w:val="num" w:pos="720"/>
        </w:tabs>
        <w:ind w:left="720" w:hanging="360"/>
      </w:pPr>
    </w:lvl>
    <w:lvl w:ilvl="1" w:tplc="3AE01706">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88244B9"/>
    <w:multiLevelType w:val="multilevel"/>
    <w:tmpl w:val="696A9CE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0826AA"/>
    <w:multiLevelType w:val="multilevel"/>
    <w:tmpl w:val="696A9CE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D1A0395"/>
    <w:multiLevelType w:val="hybridMultilevel"/>
    <w:tmpl w:val="02A277D0"/>
    <w:lvl w:ilvl="0" w:tplc="ABFC94F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FA5A8B"/>
    <w:multiLevelType w:val="hybridMultilevel"/>
    <w:tmpl w:val="ADA4129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2F66225B"/>
    <w:multiLevelType w:val="hybridMultilevel"/>
    <w:tmpl w:val="650871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806B3E"/>
    <w:multiLevelType w:val="hybridMultilevel"/>
    <w:tmpl w:val="E3221E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AD251B"/>
    <w:multiLevelType w:val="multilevel"/>
    <w:tmpl w:val="64A2F7C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DE8356D"/>
    <w:multiLevelType w:val="hybridMultilevel"/>
    <w:tmpl w:val="13B09264"/>
    <w:lvl w:ilvl="0" w:tplc="23781A8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DA6EE8"/>
    <w:multiLevelType w:val="multilevel"/>
    <w:tmpl w:val="9FE824C2"/>
    <w:lvl w:ilvl="0">
      <w:start w:val="3"/>
      <w:numFmt w:val="decimal"/>
      <w:lvlText w:val="%1."/>
      <w:lvlJc w:val="left"/>
      <w:pPr>
        <w:ind w:left="720" w:hanging="360"/>
      </w:pPr>
      <w:rPr>
        <w:rFonts w:hint="default"/>
      </w:rPr>
    </w:lvl>
    <w:lvl w:ilvl="1">
      <w:start w:val="5"/>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8" w15:restartNumberingAfterBreak="0">
    <w:nsid w:val="43376999"/>
    <w:multiLevelType w:val="hybridMultilevel"/>
    <w:tmpl w:val="71424C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3DD27F0"/>
    <w:multiLevelType w:val="multilevel"/>
    <w:tmpl w:val="24FA16A6"/>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5ED514B"/>
    <w:multiLevelType w:val="hybridMultilevel"/>
    <w:tmpl w:val="02F4A4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BE722B6"/>
    <w:multiLevelType w:val="multilevel"/>
    <w:tmpl w:val="C7244C28"/>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5F12BA"/>
    <w:multiLevelType w:val="multilevel"/>
    <w:tmpl w:val="51302B2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AA5A07"/>
    <w:multiLevelType w:val="multilevel"/>
    <w:tmpl w:val="11288160"/>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76216E4"/>
    <w:multiLevelType w:val="multilevel"/>
    <w:tmpl w:val="C7244C28"/>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387482"/>
    <w:multiLevelType w:val="multilevel"/>
    <w:tmpl w:val="11288160"/>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E646B41"/>
    <w:multiLevelType w:val="multilevel"/>
    <w:tmpl w:val="11288160"/>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EF6488C"/>
    <w:multiLevelType w:val="multilevel"/>
    <w:tmpl w:val="E698D638"/>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F9818FA"/>
    <w:multiLevelType w:val="hybridMultilevel"/>
    <w:tmpl w:val="61E04B6E"/>
    <w:lvl w:ilvl="0" w:tplc="FFFFFFFF">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2356674"/>
    <w:multiLevelType w:val="hybridMultilevel"/>
    <w:tmpl w:val="572E0AFA"/>
    <w:lvl w:ilvl="0" w:tplc="ABFC94F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986A05"/>
    <w:multiLevelType w:val="multilevel"/>
    <w:tmpl w:val="24FA16A6"/>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AC6C2B"/>
    <w:multiLevelType w:val="hybridMultilevel"/>
    <w:tmpl w:val="E97AAAC6"/>
    <w:lvl w:ilvl="0" w:tplc="0419000F">
      <w:start w:val="1"/>
      <w:numFmt w:val="decimal"/>
      <w:lvlText w:val="%1."/>
      <w:lvlJc w:val="left"/>
      <w:pPr>
        <w:tabs>
          <w:tab w:val="num" w:pos="1620"/>
        </w:tabs>
        <w:ind w:left="16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B8C0226"/>
    <w:multiLevelType w:val="hybridMultilevel"/>
    <w:tmpl w:val="4B8223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413518"/>
    <w:multiLevelType w:val="multilevel"/>
    <w:tmpl w:val="294CB60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FC27C03"/>
    <w:multiLevelType w:val="hybridMultilevel"/>
    <w:tmpl w:val="3564A7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4"/>
  </w:num>
  <w:num w:numId="3">
    <w:abstractNumId w:val="5"/>
  </w:num>
  <w:num w:numId="4">
    <w:abstractNumId w:val="8"/>
  </w:num>
  <w:num w:numId="5">
    <w:abstractNumId w:val="2"/>
  </w:num>
  <w:num w:numId="6">
    <w:abstractNumId w:val="13"/>
  </w:num>
  <w:num w:numId="7">
    <w:abstractNumId w:val="3"/>
  </w:num>
  <w:num w:numId="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6"/>
  </w:num>
  <w:num w:numId="13">
    <w:abstractNumId w:val="32"/>
  </w:num>
  <w:num w:numId="14">
    <w:abstractNumId w:val="11"/>
  </w:num>
  <w:num w:numId="15">
    <w:abstractNumId w:val="29"/>
  </w:num>
  <w:num w:numId="16">
    <w:abstractNumId w:val="2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0"/>
  </w:num>
  <w:num w:numId="22">
    <w:abstractNumId w:val="34"/>
  </w:num>
  <w:num w:numId="23">
    <w:abstractNumId w:val="9"/>
  </w:num>
  <w:num w:numId="24">
    <w:abstractNumId w:val="25"/>
  </w:num>
  <w:num w:numId="25">
    <w:abstractNumId w:val="26"/>
  </w:num>
  <w:num w:numId="26">
    <w:abstractNumId w:val="30"/>
  </w:num>
  <w:num w:numId="27">
    <w:abstractNumId w:val="19"/>
  </w:num>
  <w:num w:numId="28">
    <w:abstractNumId w:val="21"/>
  </w:num>
  <w:num w:numId="29">
    <w:abstractNumId w:val="10"/>
  </w:num>
  <w:num w:numId="30">
    <w:abstractNumId w:val="33"/>
  </w:num>
  <w:num w:numId="31">
    <w:abstractNumId w:val="24"/>
  </w:num>
  <w:num w:numId="32">
    <w:abstractNumId w:val="27"/>
  </w:num>
  <w:num w:numId="33">
    <w:abstractNumId w:val="7"/>
  </w:num>
  <w:num w:numId="34">
    <w:abstractNumId w:val="1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5A"/>
    <w:rsid w:val="000354CD"/>
    <w:rsid w:val="000732A4"/>
    <w:rsid w:val="001673F2"/>
    <w:rsid w:val="00353C91"/>
    <w:rsid w:val="00653928"/>
    <w:rsid w:val="006D3811"/>
    <w:rsid w:val="007D02AE"/>
    <w:rsid w:val="008008E6"/>
    <w:rsid w:val="008E76AC"/>
    <w:rsid w:val="00946B96"/>
    <w:rsid w:val="009F1D36"/>
    <w:rsid w:val="00A72BC7"/>
    <w:rsid w:val="00A975EF"/>
    <w:rsid w:val="00BB5534"/>
    <w:rsid w:val="00DB665E"/>
    <w:rsid w:val="00E153B5"/>
    <w:rsid w:val="00E629B8"/>
    <w:rsid w:val="00EE71F3"/>
    <w:rsid w:val="00F81A5A"/>
    <w:rsid w:val="00FB62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9C6A"/>
  <w15:chartTrackingRefBased/>
  <w15:docId w15:val="{07A71D8D-760C-46CF-A679-E6D1DBA2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E71F3"/>
    <w:rPr>
      <w:lang w:val="ru-RU"/>
    </w:rPr>
  </w:style>
  <w:style w:type="paragraph" w:styleId="1">
    <w:name w:val="heading 1"/>
    <w:basedOn w:val="a"/>
    <w:next w:val="a"/>
    <w:link w:val="10"/>
    <w:qFormat/>
    <w:rsid w:val="00EE71F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71F3"/>
    <w:pPr>
      <w:keepNext/>
      <w:overflowPunct w:val="0"/>
      <w:autoSpaceDE w:val="0"/>
      <w:autoSpaceDN w:val="0"/>
      <w:adjustRightInd w:val="0"/>
      <w:spacing w:after="0" w:line="240" w:lineRule="auto"/>
      <w:ind w:right="284"/>
      <w:jc w:val="center"/>
      <w:outlineLvl w:val="1"/>
    </w:pPr>
    <w:rPr>
      <w:rFonts w:ascii="Times New Roman" w:eastAsia="Times New Roman" w:hAnsi="Times New Roman" w:cs="Times New Roman"/>
      <w:b/>
      <w:spacing w:val="40"/>
      <w:sz w:val="24"/>
      <w:szCs w:val="20"/>
      <w:lang w:eastAsia="ru-RU"/>
    </w:rPr>
  </w:style>
  <w:style w:type="paragraph" w:styleId="4">
    <w:name w:val="heading 4"/>
    <w:basedOn w:val="a"/>
    <w:next w:val="a"/>
    <w:link w:val="40"/>
    <w:qFormat/>
    <w:rsid w:val="00EE71F3"/>
    <w:pPr>
      <w:keepNext/>
      <w:overflowPunct w:val="0"/>
      <w:autoSpaceDE w:val="0"/>
      <w:autoSpaceDN w:val="0"/>
      <w:adjustRightInd w:val="0"/>
      <w:spacing w:after="0" w:line="120" w:lineRule="atLeast"/>
      <w:ind w:left="142" w:right="425"/>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EE71F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EE71F3"/>
    <w:pPr>
      <w:spacing w:before="240" w:after="60" w:line="240" w:lineRule="auto"/>
      <w:outlineLvl w:val="5"/>
    </w:pPr>
    <w:rPr>
      <w:rFonts w:ascii="Times New Roman" w:eastAsia="Times New Roman" w:hAnsi="Times New Roman" w:cs="Times New Roman"/>
      <w:b/>
      <w:bCs/>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71F3"/>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EE71F3"/>
    <w:rPr>
      <w:rFonts w:ascii="Times New Roman" w:eastAsia="Times New Roman" w:hAnsi="Times New Roman" w:cs="Times New Roman"/>
      <w:b/>
      <w:spacing w:val="40"/>
      <w:sz w:val="24"/>
      <w:szCs w:val="20"/>
      <w:lang w:val="ru-RU" w:eastAsia="ru-RU"/>
    </w:rPr>
  </w:style>
  <w:style w:type="character" w:customStyle="1" w:styleId="40">
    <w:name w:val="Заголовок 4 Знак"/>
    <w:basedOn w:val="a0"/>
    <w:link w:val="4"/>
    <w:rsid w:val="00EE71F3"/>
    <w:rPr>
      <w:rFonts w:ascii="Times New Roman" w:eastAsia="Times New Roman" w:hAnsi="Times New Roman" w:cs="Times New Roman"/>
      <w:sz w:val="28"/>
      <w:szCs w:val="20"/>
      <w:lang w:val="ru-RU" w:eastAsia="ru-RU"/>
    </w:rPr>
  </w:style>
  <w:style w:type="character" w:customStyle="1" w:styleId="50">
    <w:name w:val="Заголовок 5 Знак"/>
    <w:basedOn w:val="a0"/>
    <w:link w:val="5"/>
    <w:rsid w:val="00EE71F3"/>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EE71F3"/>
    <w:rPr>
      <w:rFonts w:ascii="Times New Roman" w:eastAsia="Times New Roman" w:hAnsi="Times New Roman" w:cs="Times New Roman"/>
      <w:b/>
      <w:bCs/>
      <w:lang w:eastAsia="ru-RU"/>
    </w:rPr>
  </w:style>
  <w:style w:type="numbering" w:customStyle="1" w:styleId="11">
    <w:name w:val="Немає списку1"/>
    <w:next w:val="a2"/>
    <w:semiHidden/>
    <w:rsid w:val="00EE71F3"/>
  </w:style>
  <w:style w:type="paragraph" w:styleId="a3">
    <w:name w:val="Body Text"/>
    <w:basedOn w:val="a"/>
    <w:link w:val="a4"/>
    <w:rsid w:val="00EE71F3"/>
    <w:pPr>
      <w:spacing w:after="0" w:line="240" w:lineRule="auto"/>
      <w:jc w:val="both"/>
    </w:pPr>
    <w:rPr>
      <w:rFonts w:ascii="Times New Roman" w:eastAsia="Times New Roman" w:hAnsi="Times New Roman" w:cs="Times New Roman"/>
      <w:sz w:val="24"/>
      <w:szCs w:val="24"/>
      <w:lang w:val="uk-UA" w:eastAsia="ru-RU"/>
    </w:rPr>
  </w:style>
  <w:style w:type="character" w:customStyle="1" w:styleId="a4">
    <w:name w:val="Основний текст Знак"/>
    <w:basedOn w:val="a0"/>
    <w:link w:val="a3"/>
    <w:rsid w:val="00EE71F3"/>
    <w:rPr>
      <w:rFonts w:ascii="Times New Roman" w:eastAsia="Times New Roman" w:hAnsi="Times New Roman" w:cs="Times New Roman"/>
      <w:sz w:val="24"/>
      <w:szCs w:val="24"/>
      <w:lang w:eastAsia="ru-RU"/>
    </w:rPr>
  </w:style>
  <w:style w:type="table" w:styleId="a5">
    <w:name w:val="Table Grid"/>
    <w:basedOn w:val="a1"/>
    <w:rsid w:val="00EE71F3"/>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EE71F3"/>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ий текст з відступом Знак"/>
    <w:basedOn w:val="a0"/>
    <w:link w:val="a6"/>
    <w:rsid w:val="00EE71F3"/>
    <w:rPr>
      <w:rFonts w:ascii="Times New Roman" w:eastAsia="Times New Roman" w:hAnsi="Times New Roman" w:cs="Times New Roman"/>
      <w:sz w:val="20"/>
      <w:szCs w:val="20"/>
      <w:lang w:val="ru-RU" w:eastAsia="ru-RU"/>
    </w:rPr>
  </w:style>
  <w:style w:type="character" w:styleId="a8">
    <w:name w:val="Hyperlink"/>
    <w:basedOn w:val="a0"/>
    <w:rsid w:val="00EE71F3"/>
    <w:rPr>
      <w:color w:val="0000FF"/>
      <w:u w:val="single"/>
    </w:rPr>
  </w:style>
  <w:style w:type="paragraph" w:styleId="a9">
    <w:name w:val="footer"/>
    <w:basedOn w:val="a"/>
    <w:link w:val="aa"/>
    <w:rsid w:val="00EE71F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ій колонтитул Знак"/>
    <w:basedOn w:val="a0"/>
    <w:link w:val="a9"/>
    <w:rsid w:val="00EE71F3"/>
    <w:rPr>
      <w:rFonts w:ascii="Times New Roman" w:eastAsia="Times New Roman" w:hAnsi="Times New Roman" w:cs="Times New Roman"/>
      <w:sz w:val="20"/>
      <w:szCs w:val="20"/>
      <w:lang w:val="ru-RU" w:eastAsia="ru-RU"/>
    </w:rPr>
  </w:style>
  <w:style w:type="character" w:styleId="ab">
    <w:name w:val="page number"/>
    <w:basedOn w:val="a0"/>
    <w:rsid w:val="00EE71F3"/>
  </w:style>
  <w:style w:type="paragraph" w:customStyle="1" w:styleId="3">
    <w:name w:val="Столбец 3"/>
    <w:rsid w:val="00EE71F3"/>
    <w:pPr>
      <w:spacing w:after="0" w:line="240" w:lineRule="auto"/>
    </w:pPr>
    <w:rPr>
      <w:rFonts w:ascii="Times New Roman" w:eastAsia="Times New Roman" w:hAnsi="Times New Roman" w:cs="Times New Roman"/>
      <w:sz w:val="20"/>
      <w:szCs w:val="20"/>
      <w:lang w:val="ru-RU" w:eastAsia="ru-RU"/>
    </w:rPr>
  </w:style>
  <w:style w:type="paragraph" w:customStyle="1" w:styleId="ac">
    <w:name w:val="Знак Знак"/>
    <w:basedOn w:val="a"/>
    <w:rsid w:val="00EE71F3"/>
    <w:pPr>
      <w:spacing w:after="0" w:line="240" w:lineRule="auto"/>
    </w:pPr>
    <w:rPr>
      <w:rFonts w:ascii="Verdana" w:eastAsia="Times New Roman" w:hAnsi="Verdana" w:cs="Verdana"/>
      <w:sz w:val="20"/>
      <w:szCs w:val="20"/>
      <w:lang w:val="en-US"/>
    </w:rPr>
  </w:style>
  <w:style w:type="paragraph" w:styleId="21">
    <w:name w:val="Body Text Indent 2"/>
    <w:basedOn w:val="a"/>
    <w:link w:val="22"/>
    <w:rsid w:val="00EE71F3"/>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ий текст з відступом 2 Знак"/>
    <w:basedOn w:val="a0"/>
    <w:link w:val="21"/>
    <w:rsid w:val="00EE71F3"/>
    <w:rPr>
      <w:rFonts w:ascii="Times New Roman" w:eastAsia="Times New Roman" w:hAnsi="Times New Roman" w:cs="Times New Roman"/>
      <w:sz w:val="20"/>
      <w:szCs w:val="20"/>
      <w:lang w:val="ru-RU" w:eastAsia="ru-RU"/>
    </w:rPr>
  </w:style>
  <w:style w:type="paragraph" w:styleId="30">
    <w:name w:val="Body Text 3"/>
    <w:basedOn w:val="a"/>
    <w:link w:val="31"/>
    <w:rsid w:val="00EE71F3"/>
    <w:pPr>
      <w:spacing w:after="120" w:line="240" w:lineRule="auto"/>
    </w:pPr>
    <w:rPr>
      <w:rFonts w:ascii="Times New Roman" w:eastAsia="Times New Roman" w:hAnsi="Times New Roman" w:cs="Times New Roman"/>
      <w:sz w:val="16"/>
      <w:szCs w:val="16"/>
      <w:lang w:val="uk-UA" w:eastAsia="ru-RU"/>
    </w:rPr>
  </w:style>
  <w:style w:type="character" w:customStyle="1" w:styleId="31">
    <w:name w:val="Основний текст 3 Знак"/>
    <w:basedOn w:val="a0"/>
    <w:link w:val="30"/>
    <w:rsid w:val="00EE71F3"/>
    <w:rPr>
      <w:rFonts w:ascii="Times New Roman" w:eastAsia="Times New Roman" w:hAnsi="Times New Roman" w:cs="Times New Roman"/>
      <w:sz w:val="16"/>
      <w:szCs w:val="16"/>
      <w:lang w:eastAsia="ru-RU"/>
    </w:rPr>
  </w:style>
  <w:style w:type="paragraph" w:customStyle="1" w:styleId="ad">
    <w:name w:val="Знак Знак Знак Знак Знак Знак Знак"/>
    <w:basedOn w:val="a"/>
    <w:rsid w:val="00EE71F3"/>
    <w:pPr>
      <w:spacing w:after="0" w:line="240" w:lineRule="auto"/>
    </w:pPr>
    <w:rPr>
      <w:rFonts w:ascii="Verdana" w:eastAsia="Times New Roman" w:hAnsi="Verdana" w:cs="Verdana"/>
      <w:sz w:val="20"/>
      <w:szCs w:val="20"/>
      <w:lang w:val="en-US"/>
    </w:rPr>
  </w:style>
  <w:style w:type="paragraph" w:customStyle="1" w:styleId="32">
    <w:name w:val="Столбец3"/>
    <w:basedOn w:val="a"/>
    <w:rsid w:val="00EE71F3"/>
    <w:pPr>
      <w:spacing w:after="0" w:line="240" w:lineRule="auto"/>
    </w:pPr>
    <w:rPr>
      <w:rFonts w:ascii="Times New Roman" w:eastAsia="Times New Roman" w:hAnsi="Times New Roman" w:cs="Times New Roman"/>
      <w:sz w:val="24"/>
      <w:szCs w:val="20"/>
      <w:lang w:eastAsia="ru-RU"/>
    </w:rPr>
  </w:style>
  <w:style w:type="paragraph" w:styleId="ae">
    <w:name w:val="header"/>
    <w:basedOn w:val="a"/>
    <w:link w:val="af"/>
    <w:rsid w:val="00EE71F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Верхній колонтитул Знак"/>
    <w:basedOn w:val="a0"/>
    <w:link w:val="ae"/>
    <w:rsid w:val="00EE71F3"/>
    <w:rPr>
      <w:rFonts w:ascii="Times New Roman" w:eastAsia="Times New Roman" w:hAnsi="Times New Roman" w:cs="Times New Roman"/>
      <w:sz w:val="20"/>
      <w:szCs w:val="20"/>
      <w:lang w:val="ru-RU" w:eastAsia="ru-RU"/>
    </w:rPr>
  </w:style>
  <w:style w:type="character" w:styleId="af0">
    <w:name w:val="Strong"/>
    <w:basedOn w:val="a0"/>
    <w:uiPriority w:val="22"/>
    <w:qFormat/>
    <w:rsid w:val="00EE71F3"/>
    <w:rPr>
      <w:b/>
      <w:bCs/>
    </w:rPr>
  </w:style>
  <w:style w:type="paragraph" w:styleId="af1">
    <w:name w:val="Balloon Text"/>
    <w:basedOn w:val="a"/>
    <w:link w:val="af2"/>
    <w:uiPriority w:val="99"/>
    <w:semiHidden/>
    <w:unhideWhenUsed/>
    <w:rsid w:val="00BB5534"/>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BB5534"/>
    <w:rPr>
      <w:rFonts w:ascii="Segoe UI" w:hAnsi="Segoe UI" w:cs="Segoe UI"/>
      <w:sz w:val="18"/>
      <w:szCs w:val="18"/>
      <w:lang w:val="ru-RU"/>
    </w:rPr>
  </w:style>
  <w:style w:type="paragraph" w:styleId="af3">
    <w:name w:val="List Paragraph"/>
    <w:basedOn w:val="a"/>
    <w:uiPriority w:val="34"/>
    <w:qFormat/>
    <w:rsid w:val="00FB6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16263</Words>
  <Characters>9271</Characters>
  <Application>Microsoft Office Word</Application>
  <DocSecurity>0</DocSecurity>
  <Lines>77</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Керуючий справами</cp:lastModifiedBy>
  <cp:revision>4</cp:revision>
  <cp:lastPrinted>2024-08-05T11:12:00Z</cp:lastPrinted>
  <dcterms:created xsi:type="dcterms:W3CDTF">2024-06-20T12:44:00Z</dcterms:created>
  <dcterms:modified xsi:type="dcterms:W3CDTF">2024-08-07T13:13:00Z</dcterms:modified>
</cp:coreProperties>
</file>