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EA" w:rsidRDefault="00A30FEA" w:rsidP="00A30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ПЕРЕЛІК</w:t>
      </w:r>
    </w:p>
    <w:p w:rsidR="00A30FEA" w:rsidRDefault="00A30FEA" w:rsidP="00A30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розпоряджень  міського  голови</w:t>
      </w:r>
    </w:p>
    <w:p w:rsidR="00A30FEA" w:rsidRDefault="00A30FEA" w:rsidP="00A30FE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з № 01-р  від 03.01.2024 по № </w:t>
      </w:r>
      <w:r w:rsidR="006E1709">
        <w:rPr>
          <w:rFonts w:ascii="Times New Roman" w:hAnsi="Times New Roman" w:cs="Times New Roman"/>
          <w:b/>
          <w:bCs/>
          <w:sz w:val="24"/>
          <w:szCs w:val="24"/>
        </w:rPr>
        <w:t>191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-р  від </w:t>
      </w:r>
      <w:r w:rsidR="006E1709">
        <w:rPr>
          <w:rFonts w:ascii="Times New Roman" w:hAnsi="Times New Roman" w:cs="Times New Roman"/>
          <w:b/>
          <w:bCs/>
          <w:sz w:val="24"/>
          <w:szCs w:val="24"/>
        </w:rPr>
        <w:t>27.06.2024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0FEA" w:rsidRDefault="00A30FEA" w:rsidP="00A30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0"/>
        <w:gridCol w:w="7224"/>
        <w:gridCol w:w="922"/>
      </w:tblGrid>
      <w:tr w:rsidR="00A30FEA" w:rsidTr="00ED46EC"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Номер та</w:t>
            </w:r>
          </w:p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30FEA" w:rsidRDefault="00A30FEA">
            <w:pPr>
              <w:spacing w:line="252" w:lineRule="auto"/>
              <w:ind w:right="-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 розпорядження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FEA" w:rsidRDefault="00A30FEA">
            <w:pPr>
              <w:spacing w:line="252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Сторінка</w:t>
            </w:r>
          </w:p>
        </w:tc>
      </w:tr>
      <w:tr w:rsidR="00A30FEA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01-р</w:t>
            </w:r>
          </w:p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Іллі БАСАРАБА на посаду директора комунального підприємства «Критий ринок м. Южноукраїнська».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B42B2F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30FEA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02-р</w:t>
            </w:r>
          </w:p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проведення йодної профілактики у разі виникнення радіаційної  аварії.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B42B2F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30FEA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03-р</w:t>
            </w:r>
          </w:p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паспортів бюджетних програм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B42B2F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30FEA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04-р</w:t>
            </w:r>
          </w:p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безоплатну передачу марок.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B42B2F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30FEA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05-р</w:t>
            </w:r>
          </w:p>
          <w:p w:rsidR="00A30FEA" w:rsidRDefault="00A30F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FEA" w:rsidRDefault="004370B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розподілу функціональних обов’язків між секретарем Южноукраїнської  міської ради</w:t>
            </w:r>
            <w:r w:rsidR="005838D4">
              <w:rPr>
                <w:rFonts w:ascii="Times New Roman" w:hAnsi="Times New Roman" w:cs="Times New Roman"/>
                <w:sz w:val="24"/>
                <w:szCs w:val="24"/>
              </w:rPr>
              <w:t>, заступниками міського голови з питань</w:t>
            </w:r>
            <w:r w:rsidR="00ED46EC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виконавчих органів ради та керуючим справами виконавчого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B42B2F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46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7E29E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06-р</w:t>
            </w:r>
          </w:p>
          <w:p w:rsidR="007E29EC" w:rsidRDefault="007E29E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ED46EC" w:rsidP="00ED46E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особистого прийому громадян міським головою, секретарем Южноукраїнської міської ради, заступниками міського голови з питань </w:t>
            </w:r>
            <w:r w:rsidR="007E29EC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виконавчих органів ради, керуючого справами виконавчого комітету Южноукраїнської міської ради та старостами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C" w:rsidRDefault="00ED46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46EC" w:rsidRPr="00A30FEA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7E29E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07-р</w:t>
            </w:r>
          </w:p>
          <w:p w:rsidR="007E29EC" w:rsidRDefault="007E29E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7E29EC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АРТЮХА Олексія.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C" w:rsidRDefault="00ED46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46EC" w:rsidRPr="00A30FEA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7E29E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08-р</w:t>
            </w:r>
          </w:p>
          <w:p w:rsidR="007E29EC" w:rsidRDefault="007E29E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7E29EC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ЄРЕМЕНКОВА Андрія.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C" w:rsidRDefault="00ED46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46EC" w:rsidRPr="00A30FEA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09-р</w:t>
            </w:r>
          </w:p>
          <w:p w:rsidR="000929FD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безоплатну передачу бензину А-95 та дизельного палива.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C" w:rsidRDefault="00ED46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46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10-р</w:t>
            </w:r>
          </w:p>
          <w:p w:rsidR="000929FD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встановлення посадових окладів робітників, зайнятих обслуговуванням виконавчих органів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C" w:rsidRDefault="00ED46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46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11-р</w:t>
            </w:r>
          </w:p>
          <w:p w:rsidR="000929FD" w:rsidRDefault="000929FD" w:rsidP="000929F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привітання з ювілеєм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C" w:rsidRDefault="00ED46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46EC" w:rsidRPr="00A30FEA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12-р</w:t>
            </w:r>
          </w:p>
          <w:p w:rsidR="000929FD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0929F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ЛУЖАНСЬКОГО  Миколи.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C" w:rsidRDefault="00ED46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46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13-р</w:t>
            </w:r>
          </w:p>
          <w:p w:rsidR="000929FD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  <w:p w:rsidR="000929FD" w:rsidRDefault="000929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EC" w:rsidRDefault="000929F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10.05.2023 №102-р «Про створення робочої групи з питань увіковічення пам’яті загиблих військовослужбовців Южноукраїнської міської територіальної громади Вознесенського району Миколаївської області.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C" w:rsidRDefault="00ED46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4470B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14-р</w:t>
            </w:r>
          </w:p>
          <w:p w:rsidR="004470BE" w:rsidRDefault="004470B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4470B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Соборності України.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4470B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15-р</w:t>
            </w:r>
          </w:p>
          <w:p w:rsidR="004470BE" w:rsidRDefault="004470B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4470B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24.07.2023  №167-р «</w:t>
            </w:r>
            <w:r w:rsidR="00551151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комісії щодо обстеження наявних приміщень з метою встановлення можливості їх використання для укриття, як споруд найпростіших </w:t>
            </w:r>
            <w:proofErr w:type="spellStart"/>
            <w:r w:rsidR="00551151">
              <w:rPr>
                <w:rFonts w:ascii="Times New Roman" w:hAnsi="Times New Roman" w:cs="Times New Roman"/>
                <w:sz w:val="24"/>
                <w:szCs w:val="24"/>
              </w:rPr>
              <w:t>укриттів</w:t>
            </w:r>
            <w:proofErr w:type="spellEnd"/>
            <w:r w:rsidR="005511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16-р</w:t>
            </w:r>
          </w:p>
          <w:p w:rsidR="00F73D3E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паспорту бюджетної програми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17-р</w:t>
            </w:r>
          </w:p>
          <w:p w:rsidR="00F73D3E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F73D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скликання позачергової 43 сесії Южноукраїнської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E4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скликання.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18-р</w:t>
            </w:r>
          </w:p>
          <w:p w:rsidR="00F73D3E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ЯНКА Володимира.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</w:t>
            </w:r>
          </w:p>
          <w:p w:rsidR="00F73D3E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визначення відповідальної особи за застосування кваліфікованого електронного підпису у виконавчому комітеті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20-р</w:t>
            </w:r>
          </w:p>
          <w:p w:rsidR="00F73D3E" w:rsidRDefault="00F73D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7B2DE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№316-р від 11.12.2023 «</w:t>
            </w:r>
            <w:r w:rsidR="003C628D">
              <w:rPr>
                <w:rFonts w:ascii="Times New Roman" w:hAnsi="Times New Roman" w:cs="Times New Roman"/>
                <w:sz w:val="24"/>
                <w:szCs w:val="24"/>
              </w:rPr>
              <w:t>Про створення комісії з розгляду питань підтримки Збройних Сил України, Національної гвардії України та Державної прикордонної служби України».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3C628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21-р</w:t>
            </w:r>
          </w:p>
          <w:p w:rsidR="003C628D" w:rsidRDefault="003C628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3C628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08.12.2023 №309-р «Про створення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3C628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22-р</w:t>
            </w:r>
          </w:p>
          <w:p w:rsidR="003C628D" w:rsidRDefault="003C628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3C628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військового обліку на території Южноукраїнської міської територіальної громади за 2023 рік та завдання у сфері військового обліку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3C628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23-р</w:t>
            </w:r>
          </w:p>
          <w:p w:rsidR="003C628D" w:rsidRDefault="003C628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3C628D" w:rsidP="003C628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визначення місць тимчасового перебування внутрішньо переміщених осіб.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361F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24-р</w:t>
            </w:r>
          </w:p>
          <w:p w:rsidR="00F361FC" w:rsidRDefault="00F361F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F361FC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розрахунку розміру кошторисної заробітної плати, який враховується при визначенні</w:t>
            </w:r>
            <w:r w:rsidR="00D6080D">
              <w:rPr>
                <w:rFonts w:ascii="Times New Roman" w:hAnsi="Times New Roman" w:cs="Times New Roman"/>
                <w:sz w:val="24"/>
                <w:szCs w:val="24"/>
              </w:rPr>
              <w:t xml:space="preserve"> вартості проведення поточного ремонту за рахунок коштів бюджету Южноукраїнської міської територіальної громади,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D608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25-р</w:t>
            </w:r>
          </w:p>
          <w:p w:rsidR="00D6080D" w:rsidRDefault="00D608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D6080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міського голови.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D608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26-р</w:t>
            </w:r>
          </w:p>
          <w:p w:rsidR="00D6080D" w:rsidRDefault="00D608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D6080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започаткування роботи координаційної громадської ради Южноукраїнської міської територіальної громади та затвердження його положення.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D608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27-р</w:t>
            </w:r>
          </w:p>
          <w:p w:rsidR="00D6080D" w:rsidRDefault="00D608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D6080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паспортів бюджетних програм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D608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28-р</w:t>
            </w:r>
          </w:p>
          <w:p w:rsidR="00D6080D" w:rsidRDefault="00D608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D6080D" w:rsidP="00D6080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24.11.2023 №283-р «Про затвердження складу постійно діючої комісії по списанню матеріальних цінностей з балансу виконавчого комітету Южноукраїнської міської ради».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7D764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29-р</w:t>
            </w:r>
          </w:p>
          <w:p w:rsidR="007D7646" w:rsidRDefault="007D764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7D7646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повернення майна, що використовувалось ДФ ЮМТГ №1.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7D764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30-р</w:t>
            </w:r>
          </w:p>
          <w:p w:rsidR="007D7646" w:rsidRDefault="007D764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Pr="0077410C" w:rsidRDefault="0077410C" w:rsidP="007741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розгляду звернення громадянина України Василя БУРЛАКИ щодо перевірки діяльності 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розташованого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вул. Молодіжна, 2а, нежитлове приміщення 5Н.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77410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31-р</w:t>
            </w:r>
          </w:p>
          <w:p w:rsidR="0077410C" w:rsidRDefault="0077410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77410C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розпорядження міського голови від 22.09.2023 №227-р «Про організацію роботи закладів дошкільної освіти Южноукраїнської міської територіальної громади в умовах воєнного стану».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77410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32-р</w:t>
            </w:r>
          </w:p>
          <w:p w:rsidR="0077410C" w:rsidRDefault="0077410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77410C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03.07.2023 №151-р «</w:t>
            </w:r>
            <w:r w:rsidR="00647BE6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робочої групи з розробки проєкту Стратегії </w:t>
            </w:r>
            <w:r w:rsidR="0064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 Южноукраїнської міської територіальної громади на період до 2027 року».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647BE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33-р</w:t>
            </w:r>
          </w:p>
          <w:p w:rsidR="00647BE6" w:rsidRDefault="00647BE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647BE6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тестування з визначення рівня цифрової грамотності.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647BE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34-р</w:t>
            </w:r>
          </w:p>
          <w:p w:rsidR="00647BE6" w:rsidRDefault="00647BE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647BE6" w:rsidP="00647BE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чергового етапу декларування в 2024 році.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647BE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35-р</w:t>
            </w:r>
          </w:p>
          <w:p w:rsidR="00647BE6" w:rsidRDefault="00647BE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647BE6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на придбання квітів.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647BE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36-р</w:t>
            </w:r>
          </w:p>
          <w:p w:rsidR="00647BE6" w:rsidRDefault="00647BE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647BE6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комісії  по обстеженню території комунального підприємства «Критий ринок м. Южноукраїнська».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37-р</w:t>
            </w:r>
          </w:p>
          <w:p w:rsidR="00C14264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C142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робочої групи з обстеження квартири комунальної форми власності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вул. Європейська, 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44.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38-р</w:t>
            </w:r>
          </w:p>
          <w:p w:rsidR="00C14264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C142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39-р</w:t>
            </w:r>
          </w:p>
          <w:p w:rsidR="00C14264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розпорядження міського голови від 08.12.2023 №309-р.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40-р</w:t>
            </w:r>
          </w:p>
          <w:p w:rsidR="00C14264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запобігання та врегулювання конфлікту інтересів посадовими особами місцевого самоврядування.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41-р</w:t>
            </w:r>
          </w:p>
          <w:p w:rsidR="00C14264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комісії з розгляду питань щодо надання одноразової матеріальної допомоги на лікування ветеранам війни та військовослужбовцям, які захищали незалежність, суверенітет та територіальну цілісність України.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42-р</w:t>
            </w:r>
          </w:p>
          <w:p w:rsidR="00C14264" w:rsidRDefault="00C1426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C14264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скликання 44 сесії Южноукраїнської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E4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скликання.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E29E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3B229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43-р</w:t>
            </w:r>
          </w:p>
          <w:p w:rsidR="003B229F" w:rsidRDefault="003B229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EC" w:rsidRDefault="003B229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Вадима Олександровича ДМИТРИКА.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EC" w:rsidRDefault="007E29E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3B229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44-р</w:t>
            </w:r>
          </w:p>
          <w:p w:rsidR="003B229F" w:rsidRDefault="003B229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3B229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оповіщення військовозобов’язаних на території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3B229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45-р</w:t>
            </w:r>
          </w:p>
          <w:p w:rsidR="003B229F" w:rsidRDefault="003B229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3B229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№316-р від 11.12.2023 «</w:t>
            </w:r>
            <w:r w:rsidR="00043AE0">
              <w:rPr>
                <w:rFonts w:ascii="Times New Roman" w:hAnsi="Times New Roman" w:cs="Times New Roman"/>
                <w:sz w:val="24"/>
                <w:szCs w:val="24"/>
              </w:rPr>
              <w:t>Про створення комісії з розгляду питань підтримки Збройних Сил України, Національної гвардії України та Державної прикордонної служби України».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043AE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46-р</w:t>
            </w:r>
          </w:p>
          <w:p w:rsidR="00043AE0" w:rsidRDefault="00043AE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043AE0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вивченню питання щодо вибору земельної ділянки під розміщення полігону твердих побутових відходів на території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47-р</w:t>
            </w:r>
          </w:p>
          <w:p w:rsidR="00437C79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на оплату послуг.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48-р</w:t>
            </w:r>
          </w:p>
          <w:p w:rsidR="00437C79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виконання вимог Закону України «Про доступ до публічної інформації».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49-р</w:t>
            </w:r>
          </w:p>
          <w:p w:rsidR="00437C79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структуру Центру надання адміністративних послуг міста Южноукраїнська.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50-р</w:t>
            </w:r>
          </w:p>
          <w:p w:rsidR="00437C79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заходів з енергозбереження із забезпеченням зменшення витрат на оплату комунальних послуг та енергоносіїв у виконавчому комітеті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51-р</w:t>
            </w:r>
          </w:p>
          <w:p w:rsidR="00437C79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робочої групи зі здійснення заходів щодо недопущення торгівлі декоративними видами ранньоквітучих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рослин, занесених до Червоної книги України на території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52-р</w:t>
            </w:r>
          </w:p>
          <w:p w:rsidR="00437C79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щодо вивчення питання відведення земельної ділянки під розміщення «хвостової» частини Олександрівського водосховища.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53-р</w:t>
            </w:r>
          </w:p>
          <w:p w:rsidR="00437C79" w:rsidRDefault="00437C7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на придбання квітів.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міського голови.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паспорту бюджетної програми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на оплату послуг.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на придбання квітів.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структуру деяких підрозділів апарату Южноукраїнської міської ради та її виконавчого комітету.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Олексія Костянтиновича ПОЛІЩУКА.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№22-р від 31.01.24 «Про стан військового обліку на території Южноукраїнської міської територіальної громади за 2023 рік та завдання у сфері військового обліку на 2024 рік».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62-р</w:t>
            </w:r>
          </w:p>
          <w:p w:rsidR="00F63261" w:rsidRDefault="00F6326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F6326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заходів мобілізації людських та транспортних ресурсів на території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2C6BC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63-р</w:t>
            </w:r>
          </w:p>
          <w:p w:rsidR="002C6BCF" w:rsidRDefault="002C6BC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2C6BC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обстеження та визначення переліку вулиць і доріг для виконання поточного ремонту дорожнього покриття в Южноукраїнській міській територіальній громаді Вознесенського району Миколаївської області.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0F769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64-р</w:t>
            </w:r>
          </w:p>
          <w:p w:rsidR="000F7690" w:rsidRDefault="000F769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0F7690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 Подякою Южноукраїнського міського голови з нагоди Дня працівників житлово-комунального господарства і побутового обслуговування населення.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0F769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65-р</w:t>
            </w:r>
          </w:p>
          <w:p w:rsidR="000F7690" w:rsidRDefault="000F769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92257C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в Южноукраїнській міській територіальній громаді 80-ї річниці вигнання нацистів із території Миколаївської області.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549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66-р</w:t>
            </w:r>
          </w:p>
          <w:p w:rsidR="00454948" w:rsidRDefault="004549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45494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розпорядження міського голови від 08.12.2023 №309-р «</w:t>
            </w:r>
            <w:r w:rsidR="00814B78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14264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814B7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67-р</w:t>
            </w:r>
          </w:p>
          <w:p w:rsidR="00814B78" w:rsidRDefault="00814B7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264" w:rsidRDefault="00814B7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спеціальної комісії для вжиття заходів щодо запобігання різкому зростанню безробіття під час масового вивільнення працівників на території  Южноукраїнської міської територіальної громади, положення про неї.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4" w:rsidRDefault="00C14264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814B7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68-р</w:t>
            </w:r>
          </w:p>
          <w:p w:rsidR="00814B78" w:rsidRDefault="00814B7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814B7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вивчення питання щодо нормативно-грошової оцінки земель міста Южноукраїнська.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814B7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69-р</w:t>
            </w:r>
          </w:p>
          <w:p w:rsidR="00814B78" w:rsidRDefault="00814B7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435AB" w:rsidP="000435A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скликання 45 сесії Южноукраїнської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E4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скликання.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435A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70-р</w:t>
            </w:r>
          </w:p>
          <w:p w:rsidR="000435AB" w:rsidRDefault="000435A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435A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11.01.2024 №06-р «Про організацію особистого прийому громадян міським головою, секретарем Южноукраїнської міської ради, заступниками міського голови з питань  діяльності виконавчих органів ради, керуючого справами виконавчого комітету Южноукраїнської міської ради та старостами Южноукраїнської міської територіальної громади.».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435A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71-р</w:t>
            </w:r>
          </w:p>
          <w:p w:rsidR="000435AB" w:rsidRDefault="000435A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435A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презентацію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435A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72-р</w:t>
            </w:r>
          </w:p>
          <w:p w:rsidR="00D515EB" w:rsidRDefault="00D515E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7C7EE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питань опрацювання проєкту 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2024-2026 роки.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73-р</w:t>
            </w:r>
          </w:p>
          <w:p w:rsidR="00612B6D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Стоянова Олександра.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74-р</w:t>
            </w:r>
          </w:p>
          <w:p w:rsidR="00612B6D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Максима ДЕШКА на посаду директора комунального книготорговельного підприємства «Кобзар»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75-р</w:t>
            </w:r>
          </w:p>
          <w:p w:rsidR="00612B6D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з нагоди 10-ї річниці від дня створення Національної гвардії України.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76-р</w:t>
            </w:r>
          </w:p>
          <w:p w:rsidR="00612B6D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безоплатну передачу бензину А-95 та палива дизельного.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77-р</w:t>
            </w:r>
          </w:p>
          <w:p w:rsidR="00612B6D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питань прискореного перегляду регуляторних актів, прийнятих органами місцевого самоврядування.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78-р</w:t>
            </w:r>
          </w:p>
          <w:p w:rsidR="00612B6D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Южноукраїнського міського голови від 09.02.2024 №33-р «Про проведення тестування з визначення рівня цифрової грамотності».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79-р</w:t>
            </w:r>
          </w:p>
          <w:p w:rsidR="00612B6D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громадських слухань.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80-р</w:t>
            </w:r>
          </w:p>
          <w:p w:rsidR="00612B6D" w:rsidRDefault="00612B6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12B6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15.03.2024 №72-р «Про створення робочої групи з питань опрацювання проєкту 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2024-2026 роки».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F5EE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81-р</w:t>
            </w:r>
          </w:p>
          <w:p w:rsidR="000F5EE3" w:rsidRDefault="000F5EE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F5EE3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презентацію Южноукраїнської міської територіальної громади на семінарі «Технічна реалізація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з відновлення України».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F5EE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82-р</w:t>
            </w:r>
          </w:p>
          <w:p w:rsidR="000F5EE3" w:rsidRDefault="000F5EE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0F5EE3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штатного розпису Центру професійного розвитку педагогічних працівників Южноукраїнської міської ради Миколаївської області у новій редакції.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</w:t>
            </w:r>
          </w:p>
          <w:p w:rsidR="00113621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питань користування земельними ділянками садових товариств та гаражних кооперативів.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84-р</w:t>
            </w:r>
          </w:p>
          <w:p w:rsidR="00113621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розпорядження міського голови від 15.03.2024 №72-р «Про створення робочої групи з питань опрацювання проєкту цільової Програми виконання судових рішень про стягнення коштів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Южноукраїнської міської ради та виконавчих органів Южноукраїнської міської ради на 2024-2026 роки».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85-р</w:t>
            </w:r>
          </w:p>
          <w:p w:rsidR="00113621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Сергія Анатолійовича СИЛІЩЕНКА.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86-р</w:t>
            </w:r>
          </w:p>
          <w:p w:rsidR="00113621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23.06.2022 №152-р.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87-р</w:t>
            </w:r>
          </w:p>
          <w:p w:rsidR="00113621" w:rsidRDefault="0011362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113621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розпорядження міського голови від 12.12.2022 №347-р </w:t>
            </w:r>
            <w:r w:rsidR="006D708A">
              <w:rPr>
                <w:rFonts w:ascii="Times New Roman" w:hAnsi="Times New Roman" w:cs="Times New Roman"/>
                <w:sz w:val="24"/>
                <w:szCs w:val="24"/>
              </w:rPr>
              <w:t>«Про затвердження інструкції з охорони праці у виконавчому комітеті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B78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D708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88-р</w:t>
            </w:r>
          </w:p>
          <w:p w:rsidR="006D708A" w:rsidRDefault="006D708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78" w:rsidRDefault="006D708A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посилення заходів пожежної безпеки  в адміністративній будівлі та приміщеннях виконавчого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8" w:rsidRDefault="00814B78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D708A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8A" w:rsidRDefault="006D708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</w:t>
            </w:r>
          </w:p>
          <w:p w:rsidR="006D708A" w:rsidRDefault="006D708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8A" w:rsidRDefault="006D708A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Положення  про преміювання  керівників підприємств, заснованих на комунальній власності територіальної громади м.Южноукраїнська, затвердженого розпорядженням міського голови від 04.03.2020 №51-р.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8A" w:rsidRDefault="006D708A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D708A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8A" w:rsidRDefault="006D708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90-р</w:t>
            </w:r>
          </w:p>
          <w:p w:rsidR="006D708A" w:rsidRDefault="006D708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8A" w:rsidRDefault="004639B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26.03.2024 №82-р.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8A" w:rsidRDefault="006D708A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91-р</w:t>
            </w:r>
          </w:p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паспортів бюджетних програм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92-р</w:t>
            </w:r>
          </w:p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закінчення опалювального сезону.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93-р</w:t>
            </w:r>
          </w:p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Миколи Михайловича КРАВЧЕНКА.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94-р</w:t>
            </w:r>
          </w:p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95-р</w:t>
            </w:r>
          </w:p>
          <w:p w:rsidR="004639B9" w:rsidRDefault="004639B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4639B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інвентаризації основних засобів</w:t>
            </w:r>
            <w:r w:rsidR="00215D48">
              <w:rPr>
                <w:rFonts w:ascii="Times New Roman" w:hAnsi="Times New Roman" w:cs="Times New Roman"/>
                <w:sz w:val="24"/>
                <w:szCs w:val="24"/>
              </w:rPr>
              <w:t>, матеріальних активів, товарно-матеріальних цінностей, грошових документів та розрахунків у комунальному книготорговельному  підприємстві «Кобзар»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215D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96-р</w:t>
            </w:r>
          </w:p>
          <w:p w:rsidR="00215D48" w:rsidRDefault="00215D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215D4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презентацію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215D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97-р</w:t>
            </w:r>
          </w:p>
          <w:p w:rsidR="00215D48" w:rsidRDefault="00215D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215D4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Валерія Валерійовича ТКАЧУКА.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215D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98-р</w:t>
            </w:r>
          </w:p>
          <w:p w:rsidR="00215D48" w:rsidRDefault="00215D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215D4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розпорядження міського голови від 25.04.2018 №54-р.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215D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99-р</w:t>
            </w:r>
          </w:p>
          <w:p w:rsidR="00215D48" w:rsidRDefault="00215D4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215D4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презентацію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3B69A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100-р</w:t>
            </w:r>
          </w:p>
          <w:p w:rsidR="003B69AA" w:rsidRDefault="003B69A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3B69AA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комісії щодо обстеження приміщень ККТП «Кобзар».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36565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101-р</w:t>
            </w:r>
          </w:p>
          <w:p w:rsidR="00365659" w:rsidRDefault="0036565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365659" w:rsidP="0036565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Подяками Южноукраїнського міського голови працівників державної установи  «Південноукраїнська виправна колонія (№83)» Міністерства юстиції України.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36565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102-р</w:t>
            </w:r>
          </w:p>
          <w:p w:rsidR="00365659" w:rsidRDefault="0036565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36565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28.09.2021 №266-р.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36565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</w:t>
            </w:r>
          </w:p>
          <w:p w:rsidR="00365659" w:rsidRDefault="0036565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36565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розрахунку розміру кошторисної заробітної плати, який враховується при визначенні вартості проведення</w:t>
            </w:r>
            <w:r w:rsidR="009926E3">
              <w:rPr>
                <w:rFonts w:ascii="Times New Roman" w:hAnsi="Times New Roman" w:cs="Times New Roman"/>
                <w:sz w:val="24"/>
                <w:szCs w:val="24"/>
              </w:rPr>
              <w:t xml:space="preserve">  поточного ремонту за рахунок коштів бюджету Южноукраїнської міської територіальної громади з 01.04.2024 року.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9926E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104-р</w:t>
            </w:r>
          </w:p>
          <w:p w:rsidR="009926E3" w:rsidRDefault="002A72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DA76D5" w:rsidP="00F411F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411FC">
              <w:rPr>
                <w:rFonts w:ascii="Times New Roman" w:hAnsi="Times New Roman" w:cs="Times New Roman"/>
                <w:sz w:val="24"/>
                <w:szCs w:val="24"/>
              </w:rPr>
              <w:t xml:space="preserve">скликання 46 сесії Южноукраїнської міської ради </w:t>
            </w:r>
            <w:r w:rsidR="00F4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F411FC" w:rsidRPr="009E4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1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скликання.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39B9" w:rsidRPr="004370B4" w:rsidTr="0099093C">
        <w:trPr>
          <w:trHeight w:val="6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F411F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105-р</w:t>
            </w:r>
          </w:p>
          <w:p w:rsidR="00F411FC" w:rsidRDefault="00F411F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9B9" w:rsidRDefault="00F411FC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Сергія Петровича Сіряка.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B9" w:rsidRDefault="004639B9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9F72D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106-р</w:t>
            </w:r>
          </w:p>
          <w:p w:rsidR="009F72DD" w:rsidRDefault="009F72D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A207D7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припинення виконання тимчасових посадових обов’язків.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A207D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107-р</w:t>
            </w:r>
          </w:p>
          <w:p w:rsidR="00A207D7" w:rsidRDefault="00A207D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A207D7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продовження виконання посадових обов’язків.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A207D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108-р</w:t>
            </w:r>
          </w:p>
          <w:p w:rsidR="00A207D7" w:rsidRDefault="00A207D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99093C" w:rsidP="0090129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забезпечення заходів </w:t>
            </w:r>
            <w:r w:rsidR="00333359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Южноукраїнської міської </w:t>
            </w:r>
            <w:proofErr w:type="spellStart"/>
            <w:r w:rsidR="00333359">
              <w:rPr>
                <w:rFonts w:ascii="Times New Roman" w:hAnsi="Times New Roman" w:cs="Times New Roman"/>
                <w:sz w:val="24"/>
                <w:szCs w:val="24"/>
              </w:rPr>
              <w:t>субланки</w:t>
            </w:r>
            <w:proofErr w:type="spellEnd"/>
            <w:r w:rsidR="0033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2A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Вознесенської районної ланки територіальної підсистеми</w:t>
            </w:r>
            <w:r w:rsidR="0090129E">
              <w:rPr>
                <w:rFonts w:ascii="Times New Roman" w:hAnsi="Times New Roman" w:cs="Times New Roman"/>
                <w:sz w:val="24"/>
                <w:szCs w:val="24"/>
              </w:rPr>
              <w:t xml:space="preserve"> єдиної державної системи  цивільного захисту </w:t>
            </w:r>
            <w:r w:rsidR="00C66B1F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Миколаївської області до комплексної перевірки щодо виконання вимог законодавства у сфері цивільного захисту.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C66B1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109-р</w:t>
            </w:r>
          </w:p>
          <w:p w:rsidR="00C66B1F" w:rsidRDefault="00C66B1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C66B1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робіт з підготовки до купального сезону на міському пляжі в умовах правового режиму воєнного стану у 2024 році.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8307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110-р</w:t>
            </w:r>
          </w:p>
          <w:p w:rsidR="00B8307D" w:rsidRDefault="00B8307D" w:rsidP="00B8307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8307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загального екологічного місячника по прибиранню та благоустрою територій Южноукраїнської міської територіальної громади в 2024 році.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A6152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111-р</w:t>
            </w:r>
          </w:p>
          <w:p w:rsidR="00A6152B" w:rsidRDefault="00A6152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A6152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творчих</w:t>
            </w:r>
            <w:r w:rsidR="002E1360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колективів палацу культури «Енергетик».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15CE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112-р</w:t>
            </w:r>
          </w:p>
          <w:p w:rsidR="00B15CE0" w:rsidRDefault="00B15CE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15CE0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презентацію Южноукраїнської міської територіальної громади делегації міста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Саарбрюккен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(Німеччина).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15CE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113-р</w:t>
            </w:r>
          </w:p>
          <w:p w:rsidR="00B15CE0" w:rsidRDefault="00B15CE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15CE0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з нагоди відзначення  38-х роковин Чорнобильської катастрофи.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15CE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114-р</w:t>
            </w:r>
          </w:p>
          <w:p w:rsidR="00B15CE0" w:rsidRDefault="00B15CE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D714A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з нагоди 37-ї річниці утворення Южноукраїнського міського суду.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42B2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115-р</w:t>
            </w:r>
          </w:p>
          <w:p w:rsidR="00B42B2F" w:rsidRDefault="00B42B2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42B2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права  підписів фінансових документів по виконавчому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42B2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116-р</w:t>
            </w:r>
          </w:p>
          <w:p w:rsidR="00B42B2F" w:rsidRDefault="00B42B2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42B2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визначення особи, якій надається право застосування електронного цифрового підпису.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B42B2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117-р</w:t>
            </w:r>
          </w:p>
          <w:p w:rsidR="00B42B2F" w:rsidRDefault="00B42B2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041C0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комісії щодо перевірки використання батьками-вихователями дитячого будинку сімейного типу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Леоніда Миколайовича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Марії Вікторівни  державної соціальної допомоги на дітей-сиріт та дітей, позбавлених батьківського піклування.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041C0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118-р</w:t>
            </w:r>
          </w:p>
          <w:p w:rsidR="00041C0F" w:rsidRDefault="00041C0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041C0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Сергія Євгеновича ГЛУШКОВА.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A30E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119-р</w:t>
            </w:r>
          </w:p>
          <w:p w:rsidR="00A30EFD" w:rsidRDefault="00A30EF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A30EF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відповідального</w:t>
            </w:r>
            <w:r w:rsidR="003C0C95">
              <w:rPr>
                <w:rFonts w:ascii="Times New Roman" w:hAnsi="Times New Roman" w:cs="Times New Roman"/>
                <w:sz w:val="24"/>
                <w:szCs w:val="24"/>
              </w:rPr>
              <w:t xml:space="preserve"> за застосування кваліфікованого електронного підпису у виконавчому комітеті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8B46F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120-р</w:t>
            </w:r>
          </w:p>
          <w:p w:rsidR="008B46FF" w:rsidRDefault="008B46F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8B46F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осіб, відповідальних за пожежну безпеку на адміністративній території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8B46F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121-р</w:t>
            </w:r>
          </w:p>
          <w:p w:rsidR="008B46FF" w:rsidRDefault="008B46F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8B46F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відповідальної особи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28692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122-р</w:t>
            </w:r>
          </w:p>
          <w:p w:rsidR="00286929" w:rsidRDefault="00286929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07593D" w:rsidP="0007593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особистого  прийому громадян міським головою, секретарем Южноукраїнської міської ради, заступниками міського голови з питань діяльності виконавчих органів ради, керуючого справами виконавчого комітету Южноукраїнської міської ради та старостами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2B1C4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123-р</w:t>
            </w:r>
          </w:p>
          <w:p w:rsidR="002B1C47" w:rsidRDefault="002B1C4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2761A3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 «гарячої телефонної лінії» у виконавчому комітеті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2761A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124-р</w:t>
            </w:r>
          </w:p>
          <w:p w:rsidR="002761A3" w:rsidRDefault="002761A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2761A3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перевірки земельних  ділянок на території Южноукраїнської 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437602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125-р</w:t>
            </w:r>
          </w:p>
          <w:p w:rsidR="00437602" w:rsidRDefault="00437602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F33B8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КОРЧАГІНА Леоніда Миколайовича.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11FC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E82E8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126-р</w:t>
            </w:r>
          </w:p>
          <w:p w:rsidR="00E82E8B" w:rsidRDefault="00E82E8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1FC" w:rsidRDefault="00E82E8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врегулювання конфлікту інтересів.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FC" w:rsidRDefault="00F411FC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5F5ED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127-р</w:t>
            </w:r>
          </w:p>
          <w:p w:rsidR="005F5ED3" w:rsidRDefault="005F5ED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5F5ED3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заходів щодо організації виконання та балансування бюджету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5F5ED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128-р</w:t>
            </w:r>
          </w:p>
          <w:p w:rsidR="005F5ED3" w:rsidRDefault="005F5ED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5F5ED3" w:rsidP="005F5ED3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заходів щодо економного та раціонального використання коштів, передбачених для утримання виконавчих органів Южноукраїнської міської ради, бюджетних установ, які фінансуються з бюджету Южноукраїнської міської територіальної громади, та інших підприємств, установ та організацій, які використовують кошти бюджету.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5F5ED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129-р</w:t>
            </w:r>
          </w:p>
          <w:p w:rsidR="005F5ED3" w:rsidRDefault="0043057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430575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Артема Сергійовича МІТІНА.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43057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130-р</w:t>
            </w:r>
          </w:p>
          <w:p w:rsidR="00430575" w:rsidRDefault="0043057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BE2A25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утворення комісії щодо вирішення питань упорядкування  балансової приналежності </w:t>
            </w:r>
            <w:r w:rsidR="00590AC0">
              <w:rPr>
                <w:rFonts w:ascii="Times New Roman" w:hAnsi="Times New Roman" w:cs="Times New Roman"/>
                <w:sz w:val="24"/>
                <w:szCs w:val="24"/>
              </w:rPr>
              <w:t xml:space="preserve"> майна, яке знаходиться  на балансі комунального підприємства «Лотос» Южноукраїнської міської територіальної громади та затвердження її складу.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590AC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131-р</w:t>
            </w:r>
          </w:p>
          <w:p w:rsidR="00590AC0" w:rsidRDefault="00590AC0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1E6155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775B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132-р</w:t>
            </w:r>
          </w:p>
          <w:p w:rsidR="002775B1" w:rsidRDefault="0028513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8513A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безоплатну передачу паперу А-4.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8513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133-р</w:t>
            </w:r>
          </w:p>
          <w:p w:rsidR="0028513A" w:rsidRDefault="0028513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BD46A7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обговорення переліку робіт, що мають виконуватись між виконавцями (замовником) робіт поточного та капітального характеру з керівництвом закладів освіти комунальної власності Южноукраїнської міської територіальної  громади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передпроєктному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етапі.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BD46A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134-р</w:t>
            </w:r>
          </w:p>
          <w:p w:rsidR="00BD46A7" w:rsidRDefault="00BD46A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BD46A7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паспортів бюджетних програм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BD46A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</w:t>
            </w:r>
          </w:p>
          <w:p w:rsidR="00BD46A7" w:rsidRDefault="00BD46A7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BD46A7" w:rsidP="00E71A4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на придбання квітів  для відзначення Дня пам’яті  та перемоги над нацизмом у Другій світовій війні 1939</w:t>
            </w:r>
            <w:r w:rsidR="00E71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1945 </w:t>
            </w:r>
            <w:r w:rsidR="00E71A46">
              <w:rPr>
                <w:rFonts w:ascii="Times New Roman" w:hAnsi="Times New Roman" w:cs="Times New Roman"/>
                <w:sz w:val="24"/>
                <w:szCs w:val="24"/>
              </w:rPr>
              <w:t>років.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E71A4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136-р</w:t>
            </w:r>
          </w:p>
          <w:p w:rsidR="00E71A46" w:rsidRDefault="00E71A46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817D94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розпорядження міського голови  від 24.04.2024 №126-р «Про врегулювання конфлікту інтересів».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817D9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137-р</w:t>
            </w:r>
          </w:p>
          <w:p w:rsidR="00817D94" w:rsidRDefault="00817D9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817D94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Петра Петровича КРИЛЄВА.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79497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138-р</w:t>
            </w:r>
          </w:p>
          <w:p w:rsidR="0079497E" w:rsidRDefault="0079497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79497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на поховання Сергія Миколайовича КУРІЛЕНКО.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79497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139-р</w:t>
            </w:r>
          </w:p>
          <w:p w:rsidR="0079497E" w:rsidRDefault="0079497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79497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робочої групи щодо створення каталогу туристичної інфраструктури Южноукраїнської міської територіальної громади.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43753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140-р</w:t>
            </w:r>
          </w:p>
          <w:p w:rsidR="0043753A" w:rsidRDefault="0043753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43753A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Подякою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Южноукраїнського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міського голови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Віктора Кириловича.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43753A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141-р</w:t>
            </w:r>
          </w:p>
          <w:p w:rsidR="0043753A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329A5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умови оплати праці працівників виконавчих органів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142-р</w:t>
            </w:r>
          </w:p>
          <w:p w:rsidR="002329A5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329A5" w:rsidP="002329A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скликання 47 сесії Южноукраїнської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E4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скликання.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143-р</w:t>
            </w:r>
          </w:p>
          <w:p w:rsidR="002329A5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329A5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обстеження комунального майна та об’єктів виконавчого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144-р</w:t>
            </w:r>
          </w:p>
          <w:p w:rsidR="002329A5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329A5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на оплату послуг.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145-р</w:t>
            </w:r>
          </w:p>
          <w:p w:rsidR="002329A5" w:rsidRDefault="002329A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B14826" w:rsidP="00A01FA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закріплення водіїв легкових автомобілів сектору господарського забезпечення  відділу бухгалтерського обліку та господарського забезпечення Южноукраїнської міської ради та її виконавчого комітету за автотранспортною технікою</w:t>
            </w:r>
            <w:r w:rsidR="00A01FAC">
              <w:rPr>
                <w:rFonts w:ascii="Times New Roman" w:hAnsi="Times New Roman" w:cs="Times New Roman"/>
                <w:sz w:val="24"/>
                <w:szCs w:val="24"/>
              </w:rPr>
              <w:t>, яка знаходиться на балансі виконавчого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E02E92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146-р</w:t>
            </w:r>
          </w:p>
          <w:p w:rsidR="00E02E92" w:rsidRDefault="00E02E92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E02E92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29.04.2024 №130-р «Про утворення комісії щодо вирішення питань упорядкування  балансової приналежності  майна, яке знаходиться  на балансі комунального підприємства «Лотос» Южноукраїнської міської територіальної громади та затвердження її складу».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E02E92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147-р</w:t>
            </w:r>
          </w:p>
          <w:p w:rsidR="00E02E92" w:rsidRDefault="00E02E92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A8500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з нагоди Дня міста Южноукраїнська.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A850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148-р</w:t>
            </w:r>
          </w:p>
          <w:p w:rsidR="00A8500D" w:rsidRDefault="00A850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A8500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права тимчасового другого підпису фінансових документів по виконавчому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A850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149-р</w:t>
            </w:r>
          </w:p>
          <w:p w:rsidR="00A8500D" w:rsidRDefault="00A850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A8500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робіт по відкриттю купального сезону на міському пляжі в умовах правового  режиму воєнного стану у 2024 році.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3760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A8500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150-р</w:t>
            </w:r>
          </w:p>
          <w:p w:rsidR="00A8500D" w:rsidRDefault="008E212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02" w:rsidRDefault="008E212B" w:rsidP="008E212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нагородження нагрудним знаком «За вагомий внесок» Южноукраїнська міська територіальна громада»  з нагоди Дня міста Южноукраїнська.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02" w:rsidRDefault="0043760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8E212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151-р</w:t>
            </w:r>
          </w:p>
          <w:p w:rsidR="008E212B" w:rsidRDefault="008E212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8E212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перевірки земельних ділянок на території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D16D9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6D9" w:rsidRDefault="002D16D9" w:rsidP="002D16D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152-р</w:t>
            </w:r>
          </w:p>
          <w:p w:rsidR="002D16D9" w:rsidRDefault="002D16D9" w:rsidP="002D16D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6D9" w:rsidRDefault="002D16D9" w:rsidP="002D16D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норм використання паливно-мастильних матеріалів для роботи дизельного генератора, який забезпечує електричним струмом адміністративну будівлю виконавчого комітету Южноукраїнської міської ради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вул. Європейська, 48 м. Южноукраїнськ.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2D16D9" w:rsidP="002D16D9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0C675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153-р</w:t>
            </w:r>
          </w:p>
          <w:p w:rsidR="000C6758" w:rsidRDefault="000C675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0C675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врегулювання конфлікту інтересів.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0C675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154-р</w:t>
            </w:r>
          </w:p>
          <w:p w:rsidR="000C6758" w:rsidRDefault="000C675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0C675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паспортів бюджетних програм на 2024 рік.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0C675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155-р</w:t>
            </w:r>
          </w:p>
          <w:p w:rsidR="000C6758" w:rsidRDefault="000C675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0C675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робочої групи з обстеження адміністративних будівель органів місцевого самоврядування щодо їх доступності  для маломобільних груп населення.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0C675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156-р</w:t>
            </w:r>
          </w:p>
          <w:p w:rsidR="000C6758" w:rsidRDefault="000C675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0C675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військового обліку на території Южноукраїнської міської територіальної громади за 2023 рік та завдання у сфері військового обліку на 2024 рік в новій редакції.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157-р</w:t>
            </w:r>
          </w:p>
          <w:p w:rsidR="00BB708F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щодо функціонування Іванівської гімназії Южноукраїнської міської  ради Миколаївської області.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158-р</w:t>
            </w:r>
          </w:p>
          <w:p w:rsidR="00BB708F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складу ради з питань внутрішньо  переміщених осіб при виконавчому комітеті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159-р</w:t>
            </w:r>
          </w:p>
          <w:p w:rsidR="00BB708F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структуру управління соціального захисту населення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160-р</w:t>
            </w:r>
          </w:p>
          <w:p w:rsidR="00BB708F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BB708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складу комісії  по визначенню можливості отримання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відцифрованих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відбитків пальців рук особи при оформленні паспорта громадянина України у новій редакції.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161-р</w:t>
            </w:r>
          </w:p>
          <w:p w:rsidR="00BB708F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міського голови від 08.06.2022 №130-р «Про створення робочої групи з обстеження та вжиття необхідних заходів з благоустрою на території Южноукраїнської міської територіальної громади».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162-р</w:t>
            </w:r>
          </w:p>
          <w:p w:rsidR="00BB708F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безоплатну передачу матеріальних цінностей.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163-р</w:t>
            </w:r>
          </w:p>
          <w:p w:rsidR="00BB708F" w:rsidRDefault="00BB708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BB708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безоплатну передачу майна з балансу управління освіти імені Бориса Грінченка Южноукраїнської міської ради  Миколаївської області на баланс управління молоді, спорту та культур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813CB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164-р</w:t>
            </w:r>
          </w:p>
          <w:p w:rsidR="00813CBF" w:rsidRDefault="00813CB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813CBF" w:rsidP="00813CB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умови оплати праці працівників виконавчих органів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A8500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500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813CB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165-р</w:t>
            </w:r>
          </w:p>
          <w:p w:rsidR="00813CBF" w:rsidRDefault="00813CB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00D" w:rsidRDefault="00813CB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безоплатну передачу матеріальних цінностей.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0D" w:rsidRDefault="00813CBF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846FA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166-р</w:t>
            </w:r>
          </w:p>
          <w:p w:rsidR="00846FA4" w:rsidRDefault="00846FA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846FA4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для придбання квітів  на поховання ЗАКРЕВСЬКОГО Владислава Дмитровича.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846FA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167-р</w:t>
            </w:r>
          </w:p>
          <w:p w:rsidR="00846FA4" w:rsidRDefault="00846FA4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846FA4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визначення уповноважених осіб</w:t>
            </w:r>
            <w:r w:rsidR="005B7D8B">
              <w:rPr>
                <w:rFonts w:ascii="Times New Roman" w:hAnsi="Times New Roman" w:cs="Times New Roman"/>
                <w:sz w:val="24"/>
                <w:szCs w:val="24"/>
              </w:rPr>
              <w:t xml:space="preserve"> щодо проведення робіт з первинного наповнення даними та верифікації даних Реєстру адрес та Реєстру споруд.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5B7D8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168-р</w:t>
            </w:r>
          </w:p>
          <w:p w:rsidR="005B7D8B" w:rsidRDefault="005B7D8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5B7D8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за підсумками 2023/2024 навчального року.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375EB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169-р</w:t>
            </w:r>
          </w:p>
          <w:p w:rsidR="00375EBB" w:rsidRDefault="00375EB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375EB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</w:t>
            </w:r>
            <w:r w:rsidR="00610E4B">
              <w:rPr>
                <w:rFonts w:ascii="Times New Roman" w:hAnsi="Times New Roman" w:cs="Times New Roman"/>
                <w:sz w:val="24"/>
                <w:szCs w:val="24"/>
              </w:rPr>
              <w:t xml:space="preserve"> Подякою Южноукраїнського міського голови учасників творчих колективів палацу культури «Енергетик».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610E4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170-р</w:t>
            </w:r>
          </w:p>
          <w:p w:rsidR="00610E4B" w:rsidRDefault="00610E4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610E4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передачу засобів індивідуального захисту органів дихання.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610E4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171-р</w:t>
            </w:r>
          </w:p>
          <w:p w:rsidR="00610E4B" w:rsidRDefault="00610E4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610E4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вивчення питання щодо використання земельної ділянки, що знаходиться на території Комунальної зони міста Южноукраїнська  під відвал неділових ґрунтів та будівельного сміття.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443DE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172-р</w:t>
            </w:r>
          </w:p>
          <w:p w:rsidR="00443DEE" w:rsidRDefault="00443DE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5D07B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ГРАБА Олександра Андрійовича та СИВАК Світлани Іванівни.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5D07B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173-р</w:t>
            </w:r>
          </w:p>
          <w:p w:rsidR="005D07B8" w:rsidRDefault="005D07B8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5D07B8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формування і ведення єдиного реєстру об’єктів комунальної власності Южноукраїнської міської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C61CB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174-р</w:t>
            </w:r>
          </w:p>
          <w:p w:rsidR="00C61CBE" w:rsidRDefault="00C61CB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C61CB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комісії для визначення функціонального призначення будівлі магазину «Світанок».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C61CB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175-р</w:t>
            </w:r>
          </w:p>
          <w:p w:rsidR="00C61CBE" w:rsidRDefault="00C61CB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C61CB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уповноважених осіб з вручення повісток</w:t>
            </w:r>
            <w:r w:rsidR="00E6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E6094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176-р</w:t>
            </w:r>
          </w:p>
          <w:p w:rsidR="00E6094E" w:rsidRDefault="00E6094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D53FDC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з нагоди Всесвітнього дня донора крові.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D53FD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177-р</w:t>
            </w:r>
          </w:p>
          <w:p w:rsidR="00D53FDC" w:rsidRDefault="00D53FDC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441B31" w:rsidP="00441B3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скликання 48 сесії Южноукраїнської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E4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скликання.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441B31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178-р</w:t>
            </w:r>
          </w:p>
          <w:p w:rsidR="00C37C63" w:rsidRDefault="00C37C6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C37C63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із встановлення факту здійснення особою догляду (постійного догляду).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C37C6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179-р</w:t>
            </w:r>
          </w:p>
          <w:p w:rsidR="00C37C63" w:rsidRDefault="00C37C63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E2489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Конституції України.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E2489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180-р</w:t>
            </w:r>
          </w:p>
          <w:p w:rsidR="00E2489D" w:rsidRDefault="00E2489D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E2489D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коштів на оплату послуг.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B78D2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4A73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181-р</w:t>
            </w:r>
          </w:p>
          <w:p w:rsidR="004A733E" w:rsidRDefault="004A733E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D2" w:rsidRDefault="004A733E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стипендії міського голови учням  навчальних закладів Южноукраїнської міської територіальної громади Вознесенського району  Миколаївської області за результатами 2023 – 2024 навчального року.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2" w:rsidRDefault="008B78D2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182-р</w:t>
            </w:r>
          </w:p>
          <w:p w:rsidR="008D467F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8D467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функціональних обов’язків між міським головою,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183-р</w:t>
            </w:r>
          </w:p>
          <w:p w:rsidR="008D467F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контролю за користуванням  майном, що належить до комунальної власності Южноукраїнської міської  територіальної громади.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184-р</w:t>
            </w:r>
          </w:p>
          <w:p w:rsidR="008D467F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безоплатну передачу бензину А-95 та палива дизельного.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185-р</w:t>
            </w:r>
          </w:p>
          <w:p w:rsidR="008D467F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направлення коштів для придбання квітів на поховання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Сергія Миколайовича.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186-р</w:t>
            </w:r>
          </w:p>
          <w:p w:rsidR="008D467F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преміювання працівників виконавчого комітету Южноукраїнської міської ради.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187-р</w:t>
            </w:r>
          </w:p>
          <w:p w:rsidR="008D467F" w:rsidRDefault="008D467F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8D467F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визнання таким, що втратило чинність, розпорядження міського голови від 01.08.2022 №198-р  «Про визначення робочого місця працівника».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63683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188-р</w:t>
            </w:r>
          </w:p>
          <w:p w:rsidR="00636835" w:rsidRDefault="0063683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636835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Подякою Южноукраїнського міського голови з нагоди 32-ї річниці від дня створення військової частини 3044 Національної гвардії України.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63683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189-р</w:t>
            </w:r>
          </w:p>
          <w:p w:rsidR="00636835" w:rsidRDefault="00636835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955399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розпорядження </w:t>
            </w:r>
            <w:r w:rsidR="00B3050B">
              <w:rPr>
                <w:rFonts w:ascii="Times New Roman" w:hAnsi="Times New Roman" w:cs="Times New Roman"/>
                <w:sz w:val="24"/>
                <w:szCs w:val="24"/>
              </w:rPr>
              <w:t xml:space="preserve"> міського голови від 07.06.2024 №164-р «Про умови оплати праці працівників виконавчих органів Южноукраїнської міської ради».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B3050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190-р</w:t>
            </w:r>
          </w:p>
          <w:p w:rsidR="00B3050B" w:rsidRDefault="00B3050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B3050B" w:rsidP="00ED46E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щодо обстеження водних об’єктів (джерел, струмків) на території Южноукраїнської міської територіальної громади на предмет їх забруднення стічними та зливовими водами.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2489D" w:rsidRPr="004370B4" w:rsidTr="00ED46E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B3050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191-р</w:t>
            </w:r>
          </w:p>
          <w:p w:rsidR="00B3050B" w:rsidRDefault="00B3050B" w:rsidP="00ED46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89D" w:rsidRDefault="00B3050B" w:rsidP="00B3050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щодо обстеження об’єктів нерухомого майна  комунальної форми власності, які перебувають в аварійному стані.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9D" w:rsidRDefault="00E2489D" w:rsidP="00ED46EC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74954" w:rsidRDefault="00374954"/>
    <w:p w:rsidR="00F43AF1" w:rsidRDefault="00F43AF1">
      <w:bookmarkStart w:id="0" w:name="_GoBack"/>
      <w:bookmarkEnd w:id="0"/>
    </w:p>
    <w:sectPr w:rsidR="00F4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5A"/>
    <w:rsid w:val="00041C0F"/>
    <w:rsid w:val="000435AB"/>
    <w:rsid w:val="00043AE0"/>
    <w:rsid w:val="0007593D"/>
    <w:rsid w:val="000929FD"/>
    <w:rsid w:val="000C6758"/>
    <w:rsid w:val="000F5EE3"/>
    <w:rsid w:val="000F7690"/>
    <w:rsid w:val="00113621"/>
    <w:rsid w:val="001E6155"/>
    <w:rsid w:val="00215D48"/>
    <w:rsid w:val="002329A5"/>
    <w:rsid w:val="002761A3"/>
    <w:rsid w:val="002775B1"/>
    <w:rsid w:val="0028513A"/>
    <w:rsid w:val="00286929"/>
    <w:rsid w:val="002A72FD"/>
    <w:rsid w:val="002B1C47"/>
    <w:rsid w:val="002C6BCF"/>
    <w:rsid w:val="002D16D9"/>
    <w:rsid w:val="002E1360"/>
    <w:rsid w:val="00333359"/>
    <w:rsid w:val="00365659"/>
    <w:rsid w:val="00374954"/>
    <w:rsid w:val="00375EBB"/>
    <w:rsid w:val="003A7C60"/>
    <w:rsid w:val="003B229F"/>
    <w:rsid w:val="003B4F2A"/>
    <w:rsid w:val="003B69AA"/>
    <w:rsid w:val="003C0C95"/>
    <w:rsid w:val="003C628D"/>
    <w:rsid w:val="00430575"/>
    <w:rsid w:val="004370B4"/>
    <w:rsid w:val="0043753A"/>
    <w:rsid w:val="00437602"/>
    <w:rsid w:val="00437C79"/>
    <w:rsid w:val="00441B31"/>
    <w:rsid w:val="00443DEE"/>
    <w:rsid w:val="004470BE"/>
    <w:rsid w:val="00454948"/>
    <w:rsid w:val="004639B9"/>
    <w:rsid w:val="004A733E"/>
    <w:rsid w:val="00551151"/>
    <w:rsid w:val="0058253D"/>
    <w:rsid w:val="005838D4"/>
    <w:rsid w:val="00590AC0"/>
    <w:rsid w:val="005B02B4"/>
    <w:rsid w:val="005B7D8B"/>
    <w:rsid w:val="005D07B8"/>
    <w:rsid w:val="005F5ED3"/>
    <w:rsid w:val="00610E4B"/>
    <w:rsid w:val="00612B6D"/>
    <w:rsid w:val="00636835"/>
    <w:rsid w:val="00647BE6"/>
    <w:rsid w:val="006D708A"/>
    <w:rsid w:val="006E1709"/>
    <w:rsid w:val="007632F7"/>
    <w:rsid w:val="0077410C"/>
    <w:rsid w:val="0079497E"/>
    <w:rsid w:val="007B2DE9"/>
    <w:rsid w:val="007C7EEB"/>
    <w:rsid w:val="007D7646"/>
    <w:rsid w:val="007E29EC"/>
    <w:rsid w:val="00813CBF"/>
    <w:rsid w:val="00814B78"/>
    <w:rsid w:val="00817D94"/>
    <w:rsid w:val="00846FA4"/>
    <w:rsid w:val="008B46FF"/>
    <w:rsid w:val="008B78D2"/>
    <w:rsid w:val="008D467F"/>
    <w:rsid w:val="008E212B"/>
    <w:rsid w:val="0090129E"/>
    <w:rsid w:val="0092257C"/>
    <w:rsid w:val="009328A0"/>
    <w:rsid w:val="00955399"/>
    <w:rsid w:val="0099093C"/>
    <w:rsid w:val="009926E3"/>
    <w:rsid w:val="009A19A3"/>
    <w:rsid w:val="009F72DD"/>
    <w:rsid w:val="00A01FAC"/>
    <w:rsid w:val="00A207D7"/>
    <w:rsid w:val="00A30EFD"/>
    <w:rsid w:val="00A30FEA"/>
    <w:rsid w:val="00A6061A"/>
    <w:rsid w:val="00A6152B"/>
    <w:rsid w:val="00A8500D"/>
    <w:rsid w:val="00B14826"/>
    <w:rsid w:val="00B15CE0"/>
    <w:rsid w:val="00B3050B"/>
    <w:rsid w:val="00B42B2F"/>
    <w:rsid w:val="00B8307D"/>
    <w:rsid w:val="00B87A5A"/>
    <w:rsid w:val="00BB708F"/>
    <w:rsid w:val="00BD2AC8"/>
    <w:rsid w:val="00BD46A7"/>
    <w:rsid w:val="00BE2A25"/>
    <w:rsid w:val="00C14264"/>
    <w:rsid w:val="00C37C63"/>
    <w:rsid w:val="00C61CBE"/>
    <w:rsid w:val="00C66B1F"/>
    <w:rsid w:val="00CE19CC"/>
    <w:rsid w:val="00D515EB"/>
    <w:rsid w:val="00D53FDC"/>
    <w:rsid w:val="00D6080D"/>
    <w:rsid w:val="00D676FB"/>
    <w:rsid w:val="00D714A9"/>
    <w:rsid w:val="00DA76D5"/>
    <w:rsid w:val="00E02E92"/>
    <w:rsid w:val="00E2489D"/>
    <w:rsid w:val="00E6094E"/>
    <w:rsid w:val="00E71A46"/>
    <w:rsid w:val="00E82E8B"/>
    <w:rsid w:val="00E9204C"/>
    <w:rsid w:val="00ED46EC"/>
    <w:rsid w:val="00F33B8B"/>
    <w:rsid w:val="00F361FC"/>
    <w:rsid w:val="00F411FC"/>
    <w:rsid w:val="00F43AF1"/>
    <w:rsid w:val="00F63261"/>
    <w:rsid w:val="00F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81BD-CB90-4028-BD5F-2BC52F76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0FEA"/>
    <w:pPr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A30FEA"/>
    <w:pPr>
      <w:keepNext/>
      <w:tabs>
        <w:tab w:val="num" w:pos="360"/>
      </w:tabs>
      <w:overflowPunct w:val="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FEA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customStyle="1" w:styleId="a3">
    <w:name w:val="Заголовок"/>
    <w:basedOn w:val="a"/>
    <w:next w:val="a4"/>
    <w:rsid w:val="00A30FEA"/>
    <w:pPr>
      <w:overflowPunct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A30FEA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A30FEA"/>
    <w:rPr>
      <w:rFonts w:ascii="Times New Roman CYR" w:eastAsia="Times New Roman" w:hAnsi="Times New Roman CYR" w:cs="Times New Roman CYR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17696</Words>
  <Characters>10088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каб№13</dc:creator>
  <cp:keywords/>
  <dc:description/>
  <cp:lastModifiedBy>Admin</cp:lastModifiedBy>
  <cp:revision>2</cp:revision>
  <dcterms:created xsi:type="dcterms:W3CDTF">2024-07-10T10:16:00Z</dcterms:created>
  <dcterms:modified xsi:type="dcterms:W3CDTF">2024-07-10T10:16:00Z</dcterms:modified>
</cp:coreProperties>
</file>