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33" w:rsidRDefault="00DF579C" w:rsidP="002F26C3">
      <w:pPr>
        <w:ind w:left="2832" w:firstLine="708"/>
        <w:rPr>
          <w:color w:val="FF0000"/>
          <w:lang w:val="uk-UA"/>
        </w:rPr>
      </w:pPr>
      <w:r>
        <w:rPr>
          <w:lang w:val="uk-UA"/>
        </w:rPr>
        <w:t xml:space="preserve">    </w:t>
      </w:r>
    </w:p>
    <w:tbl>
      <w:tblPr>
        <w:tblW w:w="0" w:type="auto"/>
        <w:jc w:val="center"/>
        <w:tblLayout w:type="fixed"/>
        <w:tblLook w:val="04A0"/>
      </w:tblPr>
      <w:tblGrid>
        <w:gridCol w:w="4592"/>
        <w:gridCol w:w="4593"/>
      </w:tblGrid>
      <w:tr w:rsidR="002F26C3" w:rsidTr="00BF1B70">
        <w:trPr>
          <w:trHeight w:val="1979"/>
          <w:jc w:val="center"/>
        </w:trPr>
        <w:tc>
          <w:tcPr>
            <w:tcW w:w="4592" w:type="dxa"/>
          </w:tcPr>
          <w:p w:rsidR="002F26C3" w:rsidRDefault="002F26C3" w:rsidP="00BF1B70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4593" w:type="dxa"/>
            <w:hideMark/>
          </w:tcPr>
          <w:p w:rsidR="002F26C3" w:rsidRDefault="002F26C3" w:rsidP="00BF1B70">
            <w:pPr>
              <w:rPr>
                <w:lang w:val="uk-UA"/>
              </w:rPr>
            </w:pPr>
          </w:p>
          <w:p w:rsidR="002F26C3" w:rsidRDefault="002F26C3" w:rsidP="00BF1B70">
            <w:pPr>
              <w:rPr>
                <w:lang w:val="uk-UA"/>
              </w:rPr>
            </w:pPr>
          </w:p>
          <w:p w:rsidR="002F26C3" w:rsidRDefault="002F26C3" w:rsidP="00BF1B70">
            <w:pPr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:rsidR="002F26C3" w:rsidRDefault="002F26C3" w:rsidP="00BF1B70">
            <w:pPr>
              <w:rPr>
                <w:lang w:val="uk-UA"/>
              </w:rPr>
            </w:pPr>
            <w:r>
              <w:rPr>
                <w:lang w:val="uk-UA"/>
              </w:rPr>
              <w:t xml:space="preserve">Секретар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  <w:p w:rsidR="002F26C3" w:rsidRDefault="002F26C3" w:rsidP="00BF1B70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____________________ О.А. </w:t>
            </w:r>
            <w:proofErr w:type="spellStart"/>
            <w:r>
              <w:rPr>
                <w:lang w:val="uk-UA"/>
              </w:rPr>
              <w:t>Акуленко</w:t>
            </w:r>
            <w:proofErr w:type="spellEnd"/>
            <w:r>
              <w:rPr>
                <w:color w:val="FF0000"/>
                <w:lang w:val="uk-UA"/>
              </w:rPr>
              <w:t xml:space="preserve">                                                     </w:t>
            </w:r>
          </w:p>
          <w:p w:rsidR="002F26C3" w:rsidRDefault="002F26C3" w:rsidP="00BF1B70">
            <w:pPr>
              <w:spacing w:after="200" w:line="276" w:lineRule="auto"/>
            </w:pPr>
            <w:r>
              <w:rPr>
                <w:lang w:val="uk-UA"/>
              </w:rPr>
              <w:t xml:space="preserve"> «_____»__________________2022</w:t>
            </w:r>
          </w:p>
        </w:tc>
      </w:tr>
    </w:tbl>
    <w:p w:rsidR="002F26C3" w:rsidRDefault="002F26C3" w:rsidP="002F26C3">
      <w:pPr>
        <w:spacing w:before="60" w:after="60"/>
        <w:jc w:val="center"/>
        <w:rPr>
          <w:b/>
          <w:caps/>
          <w:lang w:val="uk-UA"/>
        </w:rPr>
      </w:pPr>
    </w:p>
    <w:p w:rsidR="002F26C3" w:rsidRDefault="002F26C3" w:rsidP="002F26C3">
      <w:pPr>
        <w:spacing w:before="60" w:after="60"/>
        <w:jc w:val="center"/>
        <w:rPr>
          <w:b/>
          <w:caps/>
          <w:lang w:val="uk-UA"/>
        </w:rPr>
      </w:pPr>
    </w:p>
    <w:p w:rsidR="002F26C3" w:rsidRDefault="002F26C3" w:rsidP="002F26C3">
      <w:pPr>
        <w:spacing w:before="60" w:after="60"/>
        <w:jc w:val="center"/>
        <w:rPr>
          <w:b/>
          <w:caps/>
          <w:lang w:val="uk-UA"/>
        </w:rPr>
      </w:pPr>
    </w:p>
    <w:p w:rsidR="002F26C3" w:rsidRDefault="002F26C3" w:rsidP="002F26C3">
      <w:pPr>
        <w:spacing w:before="60" w:after="60"/>
        <w:jc w:val="center"/>
        <w:rPr>
          <w:lang w:val="uk-UA"/>
        </w:rPr>
      </w:pPr>
      <w:r>
        <w:rPr>
          <w:b/>
          <w:caps/>
          <w:lang w:val="uk-UA"/>
        </w:rPr>
        <w:t xml:space="preserve">інформаційна картка </w:t>
      </w:r>
    </w:p>
    <w:p w:rsidR="002F26C3" w:rsidRDefault="002F26C3" w:rsidP="002F26C3">
      <w:pPr>
        <w:spacing w:before="60" w:after="60"/>
        <w:jc w:val="center"/>
        <w:rPr>
          <w:b/>
          <w:caps/>
          <w:sz w:val="22"/>
          <w:szCs w:val="22"/>
          <w:lang w:val="uk-UA"/>
        </w:rPr>
      </w:pPr>
      <w:r>
        <w:rPr>
          <w:b/>
          <w:caps/>
          <w:lang w:val="uk-UA"/>
        </w:rPr>
        <w:t>адміністративної послуги</w:t>
      </w:r>
    </w:p>
    <w:p w:rsidR="002F26C3" w:rsidRDefault="002F26C3" w:rsidP="002F26C3">
      <w:pPr>
        <w:spacing w:before="60" w:after="60"/>
        <w:jc w:val="center"/>
        <w:rPr>
          <w:b/>
          <w:caps/>
          <w:sz w:val="16"/>
          <w:szCs w:val="16"/>
          <w:lang w:val="uk-UA"/>
        </w:rPr>
      </w:pPr>
    </w:p>
    <w:p w:rsidR="002F26C3" w:rsidRDefault="002F26C3" w:rsidP="002F26C3">
      <w:pPr>
        <w:spacing w:before="60" w:after="60"/>
        <w:jc w:val="center"/>
        <w:rPr>
          <w:b/>
          <w:lang w:val="uk-UA"/>
        </w:rPr>
      </w:pPr>
      <w:r>
        <w:rPr>
          <w:b/>
          <w:lang w:val="uk-UA"/>
        </w:rPr>
        <w:t>ВНЕСЕННЯ ЗМІН ДО  МІСТОБУДІВНИХ УМОВ ТА ОБМЕЖЕНЬ</w:t>
      </w:r>
    </w:p>
    <w:p w:rsidR="002F26C3" w:rsidRDefault="002F26C3" w:rsidP="002F26C3">
      <w:pPr>
        <w:spacing w:before="60" w:after="60"/>
        <w:jc w:val="center"/>
        <w:rPr>
          <w:b/>
          <w:sz w:val="22"/>
          <w:szCs w:val="22"/>
          <w:lang w:val="uk-UA"/>
        </w:rPr>
      </w:pPr>
      <w:r>
        <w:rPr>
          <w:b/>
          <w:lang w:val="uk-UA"/>
        </w:rPr>
        <w:t>ЗАБУДОВИ ЗЕМЕЛЬНОЇ ДІЛЯНКИ</w:t>
      </w:r>
    </w:p>
    <w:p w:rsidR="002F26C3" w:rsidRDefault="002F26C3" w:rsidP="002F26C3">
      <w:pPr>
        <w:spacing w:before="60" w:after="60"/>
        <w:rPr>
          <w:lang w:val="uk-UA"/>
        </w:rPr>
      </w:pPr>
      <w:r>
        <w:rPr>
          <w:b/>
          <w:caps/>
          <w:sz w:val="16"/>
          <w:szCs w:val="16"/>
          <w:lang w:val="uk-UA"/>
        </w:rPr>
        <w:t>___________________________________________________________________________________________________________________</w:t>
      </w:r>
    </w:p>
    <w:p w:rsidR="002F26C3" w:rsidRPr="00911833" w:rsidRDefault="002F26C3" w:rsidP="002F26C3">
      <w:pPr>
        <w:spacing w:before="60" w:after="60"/>
        <w:jc w:val="center"/>
        <w:rPr>
          <w:sz w:val="16"/>
          <w:szCs w:val="16"/>
        </w:rPr>
      </w:pPr>
      <w:r>
        <w:rPr>
          <w:caps/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назва адміністративної послуги)</w:t>
      </w:r>
    </w:p>
    <w:p w:rsidR="002F26C3" w:rsidRDefault="002F26C3" w:rsidP="002F26C3">
      <w:pPr>
        <w:spacing w:before="60" w:after="60"/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u w:val="single"/>
          <w:lang w:val="uk-UA"/>
        </w:rPr>
        <w:t xml:space="preserve">Відділ містобудування та архітектури </w:t>
      </w:r>
      <w:proofErr w:type="spellStart"/>
      <w:r>
        <w:rPr>
          <w:b/>
          <w:u w:val="single"/>
          <w:lang w:val="uk-UA"/>
        </w:rPr>
        <w:t>Южноукраїнської</w:t>
      </w:r>
      <w:proofErr w:type="spellEnd"/>
      <w:r>
        <w:rPr>
          <w:b/>
          <w:u w:val="single"/>
          <w:lang w:val="uk-UA"/>
        </w:rPr>
        <w:t xml:space="preserve"> міської ради</w:t>
      </w:r>
    </w:p>
    <w:p w:rsidR="002F26C3" w:rsidRDefault="002F26C3" w:rsidP="002F26C3">
      <w:pPr>
        <w:spacing w:before="60" w:after="6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(найменування суб’єкта надання адміністративної послуги)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47"/>
        <w:gridCol w:w="5698"/>
      </w:tblGrid>
      <w:tr w:rsidR="002F26C3" w:rsidTr="00BF1B70">
        <w:trPr>
          <w:trHeight w:val="44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Центр надання адміністративних послуг міста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Южноукраїнська</w:t>
            </w:r>
            <w:proofErr w:type="spellEnd"/>
          </w:p>
        </w:tc>
      </w:tr>
      <w:tr w:rsidR="002F26C3" w:rsidTr="00BF1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Місцезнаходження Центру 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Миколаївська обл., 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  <w:r>
              <w:rPr>
                <w:lang w:val="uk-UA"/>
              </w:rPr>
              <w:t>,</w:t>
            </w:r>
          </w:p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color w:val="333333"/>
                <w:shd w:val="clear" w:color="auto" w:fill="FFFFFF"/>
                <w:lang w:val="uk-UA"/>
              </w:rPr>
              <w:t>вул. Дружби Народів, 35 В</w:t>
            </w:r>
          </w:p>
        </w:tc>
      </w:tr>
      <w:tr w:rsidR="002F26C3" w:rsidTr="00BF1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Режим роботи Центру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 з 08-00  до  17-00</w:t>
            </w:r>
          </w:p>
          <w:p w:rsidR="002F26C3" w:rsidRDefault="002F26C3" w:rsidP="00BF1B70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Вівторок  з  08-00  до  20-00</w:t>
            </w:r>
          </w:p>
          <w:p w:rsidR="002F26C3" w:rsidRDefault="002F26C3" w:rsidP="00BF1B70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Середа  з  08-00  до  17-00</w:t>
            </w:r>
          </w:p>
          <w:p w:rsidR="002F26C3" w:rsidRDefault="002F26C3" w:rsidP="00BF1B70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Четвер  з  08-00  до  20-00</w:t>
            </w:r>
          </w:p>
          <w:p w:rsidR="002F26C3" w:rsidRDefault="002F26C3" w:rsidP="00BF1B70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П’ятниця  з  08-00  до  17-00</w:t>
            </w:r>
          </w:p>
          <w:p w:rsidR="002F26C3" w:rsidRDefault="002F26C3" w:rsidP="00BF1B70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Субота  з  08-00  до  16-00</w:t>
            </w:r>
          </w:p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перерви на обід </w:t>
            </w:r>
          </w:p>
        </w:tc>
      </w:tr>
      <w:tr w:rsidR="002F26C3" w:rsidTr="00BF1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rStyle w:val="spelle"/>
                <w:lang w:val="uk-UA"/>
              </w:rPr>
              <w:t>веб-сайт</w:t>
            </w:r>
            <w:proofErr w:type="spellEnd"/>
            <w:r>
              <w:rPr>
                <w:lang w:val="uk-UA"/>
              </w:rPr>
              <w:t xml:space="preserve"> Центру </w:t>
            </w:r>
          </w:p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Телефон для довідки суб’єкта надання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3" w:rsidRDefault="002F26C3" w:rsidP="00BF1B70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                  (05136) 5-79-70, (05136) 2-53-08</w:t>
            </w:r>
          </w:p>
          <w:p w:rsidR="002F26C3" w:rsidRDefault="002F26C3" w:rsidP="00BF1B70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5" w:history="1">
              <w:r>
                <w:rPr>
                  <w:rStyle w:val="a3"/>
                  <w:lang w:val="uk-UA"/>
                </w:rPr>
                <w:t>yucnap@i.ua</w:t>
              </w:r>
            </w:hyperlink>
            <w:r>
              <w:rPr>
                <w:color w:val="000000"/>
                <w:lang w:val="uk-UA"/>
              </w:rPr>
              <w:t xml:space="preserve">       </w:t>
            </w:r>
            <w:proofErr w:type="spellStart"/>
            <w:r>
              <w:rPr>
                <w:color w:val="000000"/>
                <w:lang w:val="uk-UA"/>
              </w:rPr>
              <w:t>yu.mk.ua</w:t>
            </w:r>
            <w:proofErr w:type="spellEnd"/>
          </w:p>
          <w:p w:rsidR="002F26C3" w:rsidRDefault="002F26C3" w:rsidP="00BF1B70">
            <w:pPr>
              <w:spacing w:before="60" w:after="60"/>
              <w:jc w:val="center"/>
              <w:rPr>
                <w:lang w:val="uk-UA"/>
              </w:rPr>
            </w:pPr>
          </w:p>
          <w:p w:rsidR="002F26C3" w:rsidRDefault="002F26C3" w:rsidP="00BF1B70">
            <w:pPr>
              <w:spacing w:before="60" w:after="6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(05136) 5-50-85</w:t>
            </w:r>
          </w:p>
        </w:tc>
      </w:tr>
      <w:tr w:rsidR="002F26C3" w:rsidTr="00BF1B70">
        <w:trPr>
          <w:trHeight w:val="45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F26C3" w:rsidTr="00BF1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Закони України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ст. 29 Закону України «Про регулювання містобудівної діяльності»</w:t>
            </w:r>
          </w:p>
        </w:tc>
      </w:tr>
      <w:tr w:rsidR="002F26C3" w:rsidTr="00BF1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</w:tc>
      </w:tr>
      <w:tr w:rsidR="002F26C3" w:rsidTr="00BF1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___________ </w:t>
            </w:r>
          </w:p>
        </w:tc>
      </w:tr>
      <w:tr w:rsidR="002F26C3" w:rsidTr="00BF1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</w:tc>
      </w:tr>
      <w:tr w:rsidR="002F26C3" w:rsidTr="00BF1B70">
        <w:trPr>
          <w:trHeight w:val="47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2F26C3" w:rsidRPr="002F26C3" w:rsidTr="00BF1B70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both"/>
              <w:rPr>
                <w:bCs/>
                <w:color w:val="000000"/>
                <w:lang w:val="uk-UA" w:eastAsia="en-US"/>
              </w:rPr>
            </w:pPr>
            <w:r>
              <w:rPr>
                <w:lang w:val="uk-UA"/>
              </w:rPr>
              <w:t xml:space="preserve">Зміна намірів </w:t>
            </w:r>
            <w:r>
              <w:rPr>
                <w:color w:val="000000"/>
                <w:lang w:val="uk-UA"/>
              </w:rPr>
              <w:t>щодо забудови земельної ділянки, що перебуває у власності або користуванні такої особи, повинна одержати містобудівні умови та обмеження для проектування об’єкта будів</w:t>
            </w:r>
            <w:r>
              <w:rPr>
                <w:lang w:val="uk-UA"/>
              </w:rPr>
              <w:t>ництва</w:t>
            </w:r>
          </w:p>
        </w:tc>
      </w:tr>
      <w:tr w:rsidR="002F26C3" w:rsidTr="00BF1B70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pStyle w:val="a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заява на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</w:rPr>
              <w:t xml:space="preserve">’я </w:t>
            </w:r>
            <w:r>
              <w:rPr>
                <w:sz w:val="22"/>
                <w:szCs w:val="22"/>
                <w:lang w:val="uk-UA"/>
              </w:rPr>
              <w:t xml:space="preserve">начальника відділу містобудування та архітектури; </w:t>
            </w:r>
          </w:p>
          <w:p w:rsidR="002F26C3" w:rsidRDefault="002F26C3" w:rsidP="00BF1B70">
            <w:pPr>
              <w:pStyle w:val="a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копія містобудівних умов та обмежень забудови;</w:t>
            </w:r>
          </w:p>
          <w:p w:rsidR="002F26C3" w:rsidRDefault="002F26C3" w:rsidP="00BF1B70">
            <w:pPr>
              <w:pStyle w:val="a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обґрунтування внесення змін в текстовій та графічній формі (у разі необхідності).</w:t>
            </w:r>
          </w:p>
        </w:tc>
      </w:tr>
      <w:tr w:rsidR="002F26C3" w:rsidRPr="002F26C3" w:rsidTr="00BF1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Заява з пакетом документів подається адміністратору, після чого адміністратор реєструє її та передає документи до відділу містобудування та архітектури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ради.</w:t>
            </w:r>
          </w:p>
        </w:tc>
      </w:tr>
      <w:tr w:rsidR="002F26C3" w:rsidTr="00BF1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 </w:t>
            </w:r>
            <w:r>
              <w:rPr>
                <w:lang w:val="uk-UA"/>
              </w:rPr>
              <w:t>Безоплатно</w:t>
            </w:r>
          </w:p>
        </w:tc>
      </w:tr>
      <w:tr w:rsidR="002F26C3" w:rsidTr="00BF1B7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 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У разі платності</w:t>
            </w:r>
            <w:r>
              <w:rPr>
                <w:lang w:val="uk-UA"/>
              </w:rPr>
              <w:t>:</w:t>
            </w:r>
          </w:p>
        </w:tc>
      </w:tr>
      <w:tr w:rsidR="002F26C3" w:rsidTr="00BF1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11.1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F26C3" w:rsidTr="00BF1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11.2.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F26C3" w:rsidTr="00BF1B70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11.3.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F26C3" w:rsidTr="00BF1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Протягом 10 робочих днів з дня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надходження відповідної заяви та пакета необхідних документів</w:t>
            </w:r>
          </w:p>
        </w:tc>
      </w:tr>
      <w:tr w:rsidR="002F26C3" w:rsidRPr="002F26C3" w:rsidTr="00BF1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>1.Неподання визначених п.9 документів, необхідних для прийняття рішення про внесення змін до містобудівних умов та обмежень;</w:t>
            </w:r>
          </w:p>
          <w:p w:rsidR="002F26C3" w:rsidRDefault="002F26C3" w:rsidP="00BF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>2. Виявлення недостовірних відомостей у документах, що посвідчують право власності чи користування земельною ділянкою, або у документах, що посвідчують право власності на об’єкт нерухомого майна, розташований на земельній ділянці;</w:t>
            </w:r>
          </w:p>
          <w:p w:rsidR="002F26C3" w:rsidRDefault="002F26C3" w:rsidP="00BF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3. Невідповідність  намірів  забудови земельної ділянки вимогам  містобудівної документації на місцевому рівні.</w:t>
            </w:r>
          </w:p>
        </w:tc>
      </w:tr>
      <w:tr w:rsidR="002F26C3" w:rsidTr="00BF1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 </w:t>
            </w:r>
            <w:r>
              <w:rPr>
                <w:lang w:val="uk-UA"/>
              </w:rPr>
              <w:t>Внесення змін до  містобудівних умов та обмеження для проектування об’єкта будівництва  або обґрунтовану відмову.</w:t>
            </w:r>
          </w:p>
        </w:tc>
      </w:tr>
      <w:tr w:rsidR="002F26C3" w:rsidTr="00BF1B7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15.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C3" w:rsidRDefault="002F26C3" w:rsidP="00BF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both"/>
              <w:rPr>
                <w:lang w:val="uk-UA"/>
              </w:rPr>
            </w:pPr>
            <w:r>
              <w:rPr>
                <w:i/>
                <w:color w:val="FF0000"/>
                <w:lang w:val="uk-UA"/>
              </w:rPr>
              <w:t> </w:t>
            </w:r>
            <w:r>
              <w:rPr>
                <w:lang w:val="uk-UA"/>
              </w:rPr>
              <w:t>Особисто або за дорученням уповноваженої особи, засвідченого нотаріально.</w:t>
            </w:r>
          </w:p>
        </w:tc>
      </w:tr>
    </w:tbl>
    <w:p w:rsidR="002F26C3" w:rsidRDefault="002F26C3" w:rsidP="002F26C3">
      <w:pPr>
        <w:spacing w:before="60" w:after="60"/>
        <w:rPr>
          <w:sz w:val="22"/>
          <w:szCs w:val="22"/>
          <w:lang w:val="uk-UA"/>
        </w:rPr>
      </w:pPr>
    </w:p>
    <w:p w:rsidR="002F26C3" w:rsidRDefault="002F26C3" w:rsidP="002F26C3">
      <w:pPr>
        <w:spacing w:before="60" w:after="60"/>
      </w:pPr>
      <w:r>
        <w:rPr>
          <w:lang w:val="uk-UA"/>
        </w:rPr>
        <w:t xml:space="preserve">*також до інформаційної картки додається форма заяви. </w:t>
      </w:r>
    </w:p>
    <w:p w:rsidR="002F26C3" w:rsidRDefault="002F26C3" w:rsidP="002F26C3">
      <w:pPr>
        <w:spacing w:before="60" w:after="60"/>
        <w:rPr>
          <w:sz w:val="22"/>
          <w:szCs w:val="22"/>
          <w:lang w:val="uk-UA"/>
        </w:rPr>
      </w:pPr>
    </w:p>
    <w:p w:rsidR="002F26C3" w:rsidRDefault="002F26C3" w:rsidP="002F26C3">
      <w:pPr>
        <w:spacing w:before="60" w:after="60"/>
        <w:rPr>
          <w:lang w:val="uk-UA"/>
        </w:rPr>
      </w:pPr>
    </w:p>
    <w:p w:rsidR="002F26C3" w:rsidRDefault="002F26C3" w:rsidP="002F26C3">
      <w:pPr>
        <w:spacing w:before="60" w:after="60"/>
        <w:rPr>
          <w:lang w:val="uk-UA"/>
        </w:rPr>
      </w:pPr>
      <w:r>
        <w:rPr>
          <w:lang w:val="uk-UA"/>
        </w:rPr>
        <w:t>Заступник начальника відділу містобудування та</w:t>
      </w:r>
    </w:p>
    <w:p w:rsidR="002F26C3" w:rsidRDefault="002F26C3" w:rsidP="002F26C3">
      <w:pPr>
        <w:spacing w:before="60" w:after="60"/>
        <w:rPr>
          <w:lang w:val="uk-UA"/>
        </w:rPr>
      </w:pPr>
      <w:r>
        <w:rPr>
          <w:lang w:val="uk-UA"/>
        </w:rPr>
        <w:t xml:space="preserve">архітектури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Х.В. </w:t>
      </w:r>
      <w:proofErr w:type="spellStart"/>
      <w:r>
        <w:rPr>
          <w:lang w:val="uk-UA"/>
        </w:rPr>
        <w:t>Ічанська</w:t>
      </w:r>
      <w:proofErr w:type="spellEnd"/>
    </w:p>
    <w:p w:rsidR="002F26C3" w:rsidRDefault="002F26C3" w:rsidP="002F26C3">
      <w:pPr>
        <w:rPr>
          <w:lang w:val="uk-UA"/>
        </w:rPr>
        <w:sectPr w:rsidR="002F26C3" w:rsidSect="00911833">
          <w:pgSz w:w="11906" w:h="16838"/>
          <w:pgMar w:top="567" w:right="567" w:bottom="567" w:left="1701" w:header="709" w:footer="709" w:gutter="0"/>
          <w:cols w:space="720"/>
        </w:sectPr>
      </w:pPr>
    </w:p>
    <w:p w:rsidR="00911833" w:rsidRDefault="00911833">
      <w:pPr>
        <w:rPr>
          <w:color w:val="FF0000"/>
          <w:lang w:val="uk-UA"/>
        </w:rPr>
      </w:pPr>
    </w:p>
    <w:p w:rsidR="00911833" w:rsidRDefault="00911833" w:rsidP="009118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</w:p>
    <w:p w:rsidR="00911833" w:rsidRDefault="00911833" w:rsidP="009118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Начальнику відділу містобудування та  архітектури </w:t>
      </w:r>
    </w:p>
    <w:p w:rsidR="00911833" w:rsidRDefault="00911833" w:rsidP="009118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</w:p>
    <w:p w:rsidR="00911833" w:rsidRDefault="00911833" w:rsidP="009118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lang w:val="uk-UA"/>
        </w:rPr>
      </w:pPr>
      <w:r>
        <w:rPr>
          <w:color w:val="000000"/>
          <w:lang w:val="uk-UA"/>
        </w:rPr>
        <w:t xml:space="preserve"> _____________________________________________             </w:t>
      </w:r>
    </w:p>
    <w:p w:rsidR="00911833" w:rsidRDefault="00911833" w:rsidP="009118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                                             (П.І.Б.)</w:t>
      </w:r>
    </w:p>
    <w:p w:rsidR="00911833" w:rsidRDefault="00911833" w:rsidP="00911833">
      <w:pPr>
        <w:pStyle w:val="3"/>
        <w:spacing w:after="0" w:line="240" w:lineRule="auto"/>
        <w:ind w:left="414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____________________________________________________________________</w:t>
      </w:r>
    </w:p>
    <w:p w:rsidR="00911833" w:rsidRDefault="00911833" w:rsidP="00911833">
      <w:pPr>
        <w:ind w:left="414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(прізвище, ім’я  та по батькові – для фізичної    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  <w:t>особи, найменування  юридичної особи)</w:t>
      </w:r>
    </w:p>
    <w:p w:rsidR="00911833" w:rsidRDefault="00911833" w:rsidP="00911833">
      <w:pPr>
        <w:ind w:left="414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______________________________________________________</w:t>
      </w:r>
    </w:p>
    <w:p w:rsidR="00911833" w:rsidRDefault="00911833" w:rsidP="00911833">
      <w:pPr>
        <w:ind w:left="414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(місце проживання – для фізичної особи,)</w:t>
      </w:r>
    </w:p>
    <w:p w:rsidR="00911833" w:rsidRDefault="00911833" w:rsidP="00911833">
      <w:pPr>
        <w:ind w:left="414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юридична адреса – для юридичної особи)</w:t>
      </w:r>
    </w:p>
    <w:p w:rsidR="00911833" w:rsidRDefault="00911833" w:rsidP="00911833">
      <w:pPr>
        <w:ind w:left="414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______________________________________________________</w:t>
      </w:r>
    </w:p>
    <w:p w:rsidR="00911833" w:rsidRDefault="00911833" w:rsidP="00911833">
      <w:pPr>
        <w:ind w:left="414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(ідентифікаційний номер – для фізичної особи,)</w:t>
      </w:r>
    </w:p>
    <w:p w:rsidR="00911833" w:rsidRDefault="00911833" w:rsidP="00911833">
      <w:pPr>
        <w:ind w:left="414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(код ЄДРПОУ – для юридичної особи)</w:t>
      </w:r>
    </w:p>
    <w:p w:rsidR="00911833" w:rsidRDefault="00911833" w:rsidP="00911833">
      <w:pPr>
        <w:ind w:left="414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______________________________________________________</w:t>
      </w:r>
    </w:p>
    <w:p w:rsidR="00911833" w:rsidRDefault="00911833" w:rsidP="00911833">
      <w:pPr>
        <w:ind w:left="414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(номер телефону)</w:t>
      </w:r>
    </w:p>
    <w:p w:rsidR="00911833" w:rsidRDefault="00911833" w:rsidP="00911833">
      <w:pPr>
        <w:ind w:firstLine="4140"/>
        <w:rPr>
          <w:i/>
          <w:sz w:val="20"/>
          <w:szCs w:val="20"/>
          <w:lang w:val="uk-UA"/>
        </w:rPr>
      </w:pPr>
    </w:p>
    <w:p w:rsidR="00911833" w:rsidRDefault="00911833" w:rsidP="00911833">
      <w:pPr>
        <w:jc w:val="center"/>
        <w:rPr>
          <w:lang w:val="uk-UA"/>
        </w:rPr>
      </w:pPr>
    </w:p>
    <w:p w:rsidR="00911833" w:rsidRDefault="00911833" w:rsidP="00911833">
      <w:pPr>
        <w:jc w:val="center"/>
        <w:rPr>
          <w:sz w:val="22"/>
          <w:szCs w:val="22"/>
          <w:lang w:val="uk-UA"/>
        </w:rPr>
      </w:pPr>
    </w:p>
    <w:p w:rsidR="00911833" w:rsidRDefault="00911833" w:rsidP="00911833">
      <w:pPr>
        <w:jc w:val="center"/>
        <w:rPr>
          <w:lang w:val="uk-UA"/>
        </w:rPr>
      </w:pPr>
    </w:p>
    <w:p w:rsidR="00911833" w:rsidRDefault="00911833" w:rsidP="00911833">
      <w:pPr>
        <w:jc w:val="center"/>
        <w:rPr>
          <w:lang w:val="uk-UA"/>
        </w:rPr>
      </w:pPr>
    </w:p>
    <w:p w:rsidR="00911833" w:rsidRDefault="00911833" w:rsidP="00911833">
      <w:pPr>
        <w:jc w:val="center"/>
        <w:rPr>
          <w:lang w:val="uk-UA"/>
        </w:rPr>
      </w:pPr>
      <w:r>
        <w:rPr>
          <w:lang w:val="uk-UA"/>
        </w:rPr>
        <w:t>ЗАЯВА (КЛОПОТАННЯ)</w:t>
      </w:r>
    </w:p>
    <w:p w:rsidR="00911833" w:rsidRDefault="00911833" w:rsidP="00911833">
      <w:pPr>
        <w:jc w:val="center"/>
        <w:rPr>
          <w:lang w:val="uk-UA"/>
        </w:rPr>
      </w:pPr>
    </w:p>
    <w:p w:rsidR="00911833" w:rsidRDefault="00911833" w:rsidP="00911833">
      <w:pPr>
        <w:jc w:val="center"/>
        <w:rPr>
          <w:lang w:val="uk-UA"/>
        </w:rPr>
      </w:pPr>
    </w:p>
    <w:p w:rsidR="00911833" w:rsidRDefault="00911833" w:rsidP="00911833">
      <w:pPr>
        <w:jc w:val="both"/>
        <w:rPr>
          <w:lang w:val="uk-UA"/>
        </w:rPr>
      </w:pPr>
      <w:r>
        <w:rPr>
          <w:lang w:val="uk-UA"/>
        </w:rPr>
        <w:tab/>
        <w:t>Прошу Вас внести зміни до містобудівних умов і обмежень  проектування об’єкта будівництва, розташованого за адресою: ___________________________________________</w:t>
      </w:r>
    </w:p>
    <w:p w:rsidR="00911833" w:rsidRDefault="00911833" w:rsidP="00911833">
      <w:pPr>
        <w:jc w:val="both"/>
        <w:rPr>
          <w:lang w:val="uk-UA"/>
        </w:rPr>
      </w:pPr>
      <w:r>
        <w:rPr>
          <w:lang w:val="uk-UA"/>
        </w:rPr>
        <w:t xml:space="preserve"> ______________________________________________________________________________ на об’єкт містобудування________________________________________________________</w:t>
      </w:r>
    </w:p>
    <w:p w:rsidR="00911833" w:rsidRDefault="00911833" w:rsidP="00911833">
      <w:pPr>
        <w:jc w:val="both"/>
        <w:rPr>
          <w:b/>
          <w:lang w:val="uk-UA"/>
        </w:rPr>
      </w:pPr>
      <w:r>
        <w:rPr>
          <w:lang w:val="uk-UA"/>
        </w:rPr>
        <w:t>______________________________________________________________________________________</w:t>
      </w:r>
    </w:p>
    <w:p w:rsidR="00911833" w:rsidRDefault="00911833" w:rsidP="0091183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(назва об’єкта містобудування)</w:t>
      </w:r>
    </w:p>
    <w:p w:rsidR="00911833" w:rsidRDefault="00911833" w:rsidP="00911833">
      <w:pPr>
        <w:jc w:val="both"/>
        <w:rPr>
          <w:sz w:val="20"/>
          <w:szCs w:val="20"/>
          <w:lang w:val="uk-UA"/>
        </w:rPr>
      </w:pPr>
      <w:r>
        <w:rPr>
          <w:lang w:val="uk-UA"/>
        </w:rPr>
        <w:t>а саме:</w:t>
      </w:r>
      <w:r>
        <w:rPr>
          <w:sz w:val="20"/>
          <w:szCs w:val="20"/>
          <w:lang w:val="uk-UA"/>
        </w:rPr>
        <w:t xml:space="preserve">_________________________________________________________________________________________                  </w:t>
      </w:r>
    </w:p>
    <w:p w:rsidR="00911833" w:rsidRDefault="00911833" w:rsidP="0091183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(зміни які необхідно  внести)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833" w:rsidRDefault="00911833" w:rsidP="00911833">
      <w:pPr>
        <w:ind w:firstLine="708"/>
        <w:jc w:val="both"/>
        <w:rPr>
          <w:sz w:val="22"/>
          <w:szCs w:val="22"/>
          <w:lang w:val="uk-UA"/>
        </w:rPr>
      </w:pPr>
    </w:p>
    <w:p w:rsidR="00911833" w:rsidRDefault="00911833" w:rsidP="00911833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Закону України «Про захист персональних даних»  надаю згоду на обробку,  використання та зберігання моїх персональних даних та персональних даних членів моєї сім'ї у межах, необхідних для надання адміністративної послуги.</w:t>
      </w:r>
    </w:p>
    <w:p w:rsidR="00911833" w:rsidRDefault="00911833" w:rsidP="00911833">
      <w:pPr>
        <w:ind w:firstLine="709"/>
        <w:jc w:val="both"/>
        <w:rPr>
          <w:b/>
          <w:lang w:val="uk-UA"/>
        </w:rPr>
      </w:pPr>
    </w:p>
    <w:p w:rsidR="00911833" w:rsidRDefault="00911833" w:rsidP="00911833">
      <w:pPr>
        <w:ind w:firstLine="709"/>
        <w:jc w:val="both"/>
        <w:rPr>
          <w:b/>
          <w:lang w:val="uk-UA"/>
        </w:rPr>
      </w:pPr>
    </w:p>
    <w:p w:rsidR="00911833" w:rsidRDefault="00911833" w:rsidP="00911833">
      <w:pPr>
        <w:spacing w:line="360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>Перелік документів, що додаються:</w:t>
      </w:r>
    </w:p>
    <w:p w:rsidR="00911833" w:rsidRDefault="00911833" w:rsidP="00911833">
      <w:pPr>
        <w:pStyle w:val="a4"/>
        <w:spacing w:after="0" w:line="240" w:lineRule="auto"/>
        <w:jc w:val="both"/>
        <w:rPr>
          <w:lang w:val="uk-UA"/>
        </w:rPr>
      </w:pPr>
      <w:r>
        <w:rPr>
          <w:sz w:val="22"/>
          <w:szCs w:val="22"/>
          <w:lang w:val="uk-UA"/>
        </w:rPr>
        <w:t xml:space="preserve">-   </w:t>
      </w:r>
      <w:r w:rsidRPr="00911833">
        <w:rPr>
          <w:lang w:val="uk-UA"/>
        </w:rPr>
        <w:t>копія містобудівних умов та обмежень забудови;</w:t>
      </w:r>
    </w:p>
    <w:p w:rsidR="00911833" w:rsidRPr="00911833" w:rsidRDefault="00911833" w:rsidP="00911833">
      <w:pPr>
        <w:pStyle w:val="a4"/>
        <w:spacing w:after="0" w:line="240" w:lineRule="auto"/>
        <w:jc w:val="both"/>
        <w:rPr>
          <w:lang w:val="uk-UA"/>
        </w:rPr>
      </w:pPr>
      <w:r w:rsidRPr="00911833">
        <w:rPr>
          <w:lang w:val="uk-UA"/>
        </w:rPr>
        <w:t>-   обґрунтування внесення змін в текстовій та графічній формі (у разі необхідності).</w:t>
      </w:r>
    </w:p>
    <w:p w:rsidR="00911833" w:rsidRDefault="00911833" w:rsidP="00911833">
      <w:pPr>
        <w:pStyle w:val="a4"/>
        <w:spacing w:after="0" w:line="240" w:lineRule="auto"/>
        <w:rPr>
          <w:lang w:val="uk-UA"/>
        </w:rPr>
      </w:pPr>
    </w:p>
    <w:p w:rsidR="00911833" w:rsidRDefault="00911833" w:rsidP="00911833">
      <w:pPr>
        <w:pStyle w:val="a4"/>
        <w:spacing w:after="0" w:line="240" w:lineRule="auto"/>
        <w:jc w:val="both"/>
        <w:rPr>
          <w:lang w:val="uk-UA"/>
        </w:rPr>
      </w:pPr>
    </w:p>
    <w:p w:rsidR="00911833" w:rsidRDefault="00911833" w:rsidP="00911833">
      <w:pPr>
        <w:pStyle w:val="a4"/>
        <w:spacing w:after="0" w:line="240" w:lineRule="auto"/>
        <w:jc w:val="both"/>
        <w:rPr>
          <w:lang w:val="uk-UA"/>
        </w:rPr>
      </w:pPr>
    </w:p>
    <w:p w:rsidR="00911833" w:rsidRDefault="00911833" w:rsidP="00911833">
      <w:pPr>
        <w:pStyle w:val="a4"/>
        <w:spacing w:after="0" w:line="240" w:lineRule="auto"/>
        <w:jc w:val="both"/>
        <w:rPr>
          <w:sz w:val="20"/>
          <w:szCs w:val="20"/>
          <w:lang w:val="uk-UA"/>
        </w:rPr>
      </w:pPr>
      <w:r>
        <w:rPr>
          <w:lang w:val="uk-UA"/>
        </w:rPr>
        <w:t>«_______»________________________202___                   ___________________________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0"/>
          <w:szCs w:val="20"/>
          <w:lang w:val="uk-UA"/>
        </w:rPr>
        <w:t>(підпис)</w:t>
      </w:r>
    </w:p>
    <w:p w:rsidR="00911833" w:rsidRDefault="00911833" w:rsidP="00911833">
      <w:pPr>
        <w:pStyle w:val="a4"/>
        <w:spacing w:after="0" w:line="240" w:lineRule="auto"/>
        <w:jc w:val="both"/>
        <w:rPr>
          <w:sz w:val="20"/>
          <w:szCs w:val="20"/>
          <w:lang w:val="uk-UA"/>
        </w:rPr>
      </w:pPr>
    </w:p>
    <w:p w:rsidR="00911833" w:rsidRDefault="00911833" w:rsidP="00911833">
      <w:pPr>
        <w:pStyle w:val="a4"/>
        <w:spacing w:after="0" w:line="240" w:lineRule="auto"/>
        <w:jc w:val="both"/>
        <w:rPr>
          <w:sz w:val="20"/>
          <w:szCs w:val="20"/>
          <w:lang w:val="uk-UA"/>
        </w:rPr>
      </w:pPr>
    </w:p>
    <w:p w:rsidR="00911833" w:rsidRDefault="00911833" w:rsidP="0091183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911833" w:rsidRDefault="00911833" w:rsidP="0091183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911833" w:rsidRDefault="00911833" w:rsidP="0091183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911833" w:rsidRDefault="00911833" w:rsidP="0091183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Зареєстровано в ЦНАП ____________ 202__ за № ______</w:t>
      </w:r>
    </w:p>
    <w:p w:rsidR="00911833" w:rsidRDefault="00911833" w:rsidP="00911833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________________________________________________</w:t>
      </w:r>
    </w:p>
    <w:p w:rsidR="00911833" w:rsidRDefault="00911833" w:rsidP="00911833">
      <w:pPr>
        <w:shd w:val="clear" w:color="auto" w:fill="FFFFFF"/>
        <w:rPr>
          <w:color w:val="FF000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(ПІБ адміністратора, підпис)</w:t>
      </w:r>
    </w:p>
    <w:p w:rsidR="00911833" w:rsidRPr="00DF579C" w:rsidRDefault="00911833" w:rsidP="002F26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  </w:t>
      </w:r>
    </w:p>
    <w:sectPr w:rsidR="00911833" w:rsidRPr="00DF579C" w:rsidSect="0091183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04FB"/>
    <w:multiLevelType w:val="hybridMultilevel"/>
    <w:tmpl w:val="C7906C6C"/>
    <w:lvl w:ilvl="0" w:tplc="D0F6E8F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D100D4"/>
    <w:multiLevelType w:val="hybridMultilevel"/>
    <w:tmpl w:val="87AA2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F579C"/>
    <w:rsid w:val="00037668"/>
    <w:rsid w:val="0020582D"/>
    <w:rsid w:val="002F26C3"/>
    <w:rsid w:val="004E0444"/>
    <w:rsid w:val="007F0590"/>
    <w:rsid w:val="00911833"/>
    <w:rsid w:val="00D30E4E"/>
    <w:rsid w:val="00DF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1833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1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183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911833"/>
    <w:pPr>
      <w:spacing w:after="200" w:line="276" w:lineRule="auto"/>
    </w:pPr>
  </w:style>
  <w:style w:type="paragraph" w:styleId="3">
    <w:name w:val="Body Text 3"/>
    <w:basedOn w:val="a"/>
    <w:link w:val="30"/>
    <w:uiPriority w:val="99"/>
    <w:semiHidden/>
    <w:unhideWhenUsed/>
    <w:rsid w:val="0091183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1833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pelle">
    <w:name w:val="spelle"/>
    <w:basedOn w:val="a0"/>
    <w:rsid w:val="00911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cnap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4197</Words>
  <Characters>2393</Characters>
  <Application>Microsoft Office Word</Application>
  <DocSecurity>0</DocSecurity>
  <Lines>19</Lines>
  <Paragraphs>13</Paragraphs>
  <ScaleCrop>false</ScaleCrop>
  <Company>SPecialiST RePack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User03</cp:lastModifiedBy>
  <cp:revision>7</cp:revision>
  <cp:lastPrinted>2022-11-25T13:06:00Z</cp:lastPrinted>
  <dcterms:created xsi:type="dcterms:W3CDTF">2021-12-08T13:49:00Z</dcterms:created>
  <dcterms:modified xsi:type="dcterms:W3CDTF">2022-12-20T11:42:00Z</dcterms:modified>
</cp:coreProperties>
</file>