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87" w:rsidRPr="00F94EC9" w:rsidRDefault="007C2587" w:rsidP="007C2587">
      <w:pPr>
        <w:ind w:left="5670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EA3215" w:rsidRDefault="007C2587" w:rsidP="007C2587">
      <w:pPr>
        <w:ind w:left="5670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</w:t>
      </w:r>
      <w:r w:rsidRPr="002F7208">
        <w:rPr>
          <w:sz w:val="26"/>
          <w:szCs w:val="26"/>
          <w:lang w:eastAsia="uk-UA"/>
        </w:rPr>
        <w:t xml:space="preserve">Південного міжрегіонального управління Міністерства юстиції </w:t>
      </w:r>
    </w:p>
    <w:p w:rsidR="007C2587" w:rsidRPr="002F7208" w:rsidRDefault="007C2587" w:rsidP="007C2587">
      <w:pPr>
        <w:ind w:left="5670"/>
        <w:jc w:val="left"/>
        <w:rPr>
          <w:sz w:val="26"/>
          <w:szCs w:val="26"/>
          <w:lang w:eastAsia="uk-UA"/>
        </w:rPr>
      </w:pPr>
      <w:r w:rsidRPr="002F7208">
        <w:rPr>
          <w:sz w:val="26"/>
          <w:szCs w:val="26"/>
          <w:lang w:eastAsia="uk-UA"/>
        </w:rPr>
        <w:t xml:space="preserve">(м. Одеса)   </w:t>
      </w:r>
    </w:p>
    <w:p w:rsidR="00E10A45" w:rsidRDefault="00EA3215" w:rsidP="007C2587">
      <w:pPr>
        <w:ind w:left="5670"/>
        <w:jc w:val="left"/>
        <w:rPr>
          <w:b/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22.06.2020</w:t>
      </w:r>
      <w:r w:rsidR="007C2587" w:rsidRPr="002F7208">
        <w:rPr>
          <w:sz w:val="26"/>
          <w:szCs w:val="26"/>
          <w:lang w:eastAsia="uk-UA"/>
        </w:rPr>
        <w:t xml:space="preserve"> № </w:t>
      </w:r>
      <w:r>
        <w:rPr>
          <w:sz w:val="26"/>
          <w:szCs w:val="26"/>
          <w:lang w:eastAsia="uk-UA"/>
        </w:rPr>
        <w:t>432/03-08</w:t>
      </w:r>
    </w:p>
    <w:p w:rsidR="007C2587" w:rsidRDefault="007C2587" w:rsidP="00E10A45">
      <w:pPr>
        <w:jc w:val="center"/>
        <w:rPr>
          <w:b/>
          <w:sz w:val="24"/>
          <w:szCs w:val="24"/>
        </w:rPr>
      </w:pPr>
    </w:p>
    <w:p w:rsidR="00E10A45" w:rsidRDefault="00E10A45" w:rsidP="00E10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ІНФОРМАЦІЙНА КАРТКА </w:t>
      </w:r>
    </w:p>
    <w:p w:rsidR="00F90732" w:rsidRPr="00F90732" w:rsidRDefault="00E10A45" w:rsidP="00E10A45">
      <w:pPr>
        <w:jc w:val="center"/>
        <w:rPr>
          <w:b/>
        </w:rPr>
      </w:pPr>
      <w:r w:rsidRPr="00F90732">
        <w:rPr>
          <w:b/>
        </w:rPr>
        <w:t xml:space="preserve">адміністративної послуги </w:t>
      </w:r>
    </w:p>
    <w:p w:rsidR="00E10A45" w:rsidRDefault="00E10A45" w:rsidP="00E10A45">
      <w:pPr>
        <w:jc w:val="center"/>
        <w:rPr>
          <w:b/>
        </w:rPr>
      </w:pPr>
      <w:r w:rsidRPr="00F90732">
        <w:rPr>
          <w:b/>
        </w:rPr>
        <w:t xml:space="preserve">з </w:t>
      </w:r>
      <w:bookmarkStart w:id="0" w:name="n12"/>
      <w:bookmarkEnd w:id="0"/>
      <w:r w:rsidRPr="00F90732">
        <w:rPr>
          <w:b/>
        </w:rPr>
        <w:t xml:space="preserve">державної реєстрації народження </w:t>
      </w:r>
    </w:p>
    <w:p w:rsidR="00E10A45" w:rsidRDefault="00E10A45" w:rsidP="00CA161E">
      <w:pPr>
        <w:jc w:val="center"/>
        <w:rPr>
          <w:b/>
          <w:bCs/>
          <w:sz w:val="26"/>
          <w:szCs w:val="26"/>
          <w:u w:val="single"/>
        </w:rPr>
      </w:pPr>
      <w:r w:rsidRPr="004C0C56">
        <w:rPr>
          <w:b/>
          <w:bCs/>
          <w:color w:val="000000"/>
          <w:shd w:val="clear" w:color="auto" w:fill="FFFFFF"/>
        </w:rPr>
        <w:t>Южноукраїнськ</w:t>
      </w:r>
      <w:r w:rsidR="00F90732" w:rsidRPr="004C0C56">
        <w:rPr>
          <w:b/>
          <w:bCs/>
          <w:color w:val="000000"/>
          <w:shd w:val="clear" w:color="auto" w:fill="FFFFFF"/>
        </w:rPr>
        <w:t>ий</w:t>
      </w:r>
      <w:r w:rsidRPr="004C0C56">
        <w:rPr>
          <w:b/>
          <w:bCs/>
          <w:color w:val="000000"/>
          <w:shd w:val="clear" w:color="auto" w:fill="FFFFFF"/>
        </w:rPr>
        <w:t xml:space="preserve"> міськ</w:t>
      </w:r>
      <w:r w:rsidR="00F90732" w:rsidRPr="004C0C56">
        <w:rPr>
          <w:b/>
          <w:bCs/>
          <w:color w:val="000000"/>
          <w:shd w:val="clear" w:color="auto" w:fill="FFFFFF"/>
        </w:rPr>
        <w:t>ий</w:t>
      </w:r>
      <w:r w:rsidRPr="004C0C56">
        <w:rPr>
          <w:b/>
          <w:bCs/>
          <w:color w:val="000000"/>
          <w:shd w:val="clear" w:color="auto" w:fill="FFFFFF"/>
        </w:rPr>
        <w:t xml:space="preserve"> </w:t>
      </w:r>
      <w:r w:rsidR="00EE33F7" w:rsidRPr="004C0C56">
        <w:rPr>
          <w:b/>
          <w:bCs/>
          <w:color w:val="000000"/>
          <w:shd w:val="clear" w:color="auto" w:fill="FFFFFF"/>
        </w:rPr>
        <w:t>відділ</w:t>
      </w:r>
      <w:r w:rsidRPr="004C0C56">
        <w:rPr>
          <w:b/>
          <w:bCs/>
          <w:color w:val="000000"/>
          <w:shd w:val="clear" w:color="auto" w:fill="FFFFFF"/>
        </w:rPr>
        <w:t xml:space="preserve"> державної реєстрації актів цивільного стану Південного міжрегіонального управління Міністерства юстиції (м. Одеса)</w:t>
      </w:r>
      <w:r w:rsidR="00EE33F7" w:rsidRPr="004C0C56">
        <w:rPr>
          <w:b/>
          <w:bCs/>
          <w:color w:val="000000"/>
          <w:shd w:val="clear" w:color="auto" w:fill="FFFFFF"/>
        </w:rPr>
        <w:t xml:space="preserve"> та Центр</w:t>
      </w:r>
      <w:r w:rsidR="00F60C0F" w:rsidRPr="004C0C56">
        <w:rPr>
          <w:b/>
          <w:bCs/>
          <w:color w:val="000000"/>
          <w:shd w:val="clear" w:color="auto" w:fill="FFFFFF"/>
        </w:rPr>
        <w:t xml:space="preserve"> надання адміністративних послуг м. Южноукраїнська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"/>
        <w:gridCol w:w="3235"/>
        <w:gridCol w:w="6604"/>
      </w:tblGrid>
      <w:tr w:rsidR="00E10A45" w:rsidRPr="00F94EC9" w:rsidTr="0092004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Default="00E10A45" w:rsidP="0092004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10A45" w:rsidRPr="00F94EC9" w:rsidRDefault="00E10A45" w:rsidP="0092004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10A45" w:rsidRPr="00F94EC9" w:rsidTr="0092004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E5109A" w:rsidRDefault="00E10A45" w:rsidP="00E10A45">
            <w:pPr>
              <w:ind w:firstLine="9"/>
              <w:rPr>
                <w:b/>
                <w:bCs/>
                <w:i/>
                <w:sz w:val="24"/>
                <w:szCs w:val="24"/>
              </w:rPr>
            </w:pPr>
            <w:r w:rsidRPr="00E5109A">
              <w:rPr>
                <w:b/>
                <w:bCs/>
                <w:i/>
                <w:sz w:val="24"/>
                <w:szCs w:val="24"/>
              </w:rPr>
              <w:t xml:space="preserve">Відділ державної реєстрації актів цивільного стану: </w:t>
            </w:r>
          </w:p>
          <w:p w:rsidR="00E10A45" w:rsidRPr="00E5109A" w:rsidRDefault="00E10A45" w:rsidP="00E10A4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 xml:space="preserve">вул. Дружби народів, 31, м. Южноукраїнськ, </w:t>
            </w:r>
          </w:p>
          <w:p w:rsidR="00E10A45" w:rsidRPr="00E5109A" w:rsidRDefault="00E10A45" w:rsidP="00E10A4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Миколаївська область, 55000</w:t>
            </w:r>
          </w:p>
          <w:p w:rsidR="00E5109A" w:rsidRPr="00E5109A" w:rsidRDefault="00E10A45" w:rsidP="00E10A4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/>
                <w:bCs/>
                <w:sz w:val="24"/>
                <w:szCs w:val="24"/>
              </w:rPr>
              <w:t>Центр надання адміністративних послуг:</w:t>
            </w:r>
            <w:r w:rsidRPr="00E5109A">
              <w:rPr>
                <w:bCs/>
                <w:sz w:val="24"/>
                <w:szCs w:val="24"/>
              </w:rPr>
              <w:t xml:space="preserve"> </w:t>
            </w:r>
          </w:p>
          <w:p w:rsidR="00E10A45" w:rsidRPr="00E5109A" w:rsidRDefault="00E10A45" w:rsidP="00E10A4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sz w:val="24"/>
                <w:szCs w:val="24"/>
                <w:shd w:val="clear" w:color="auto" w:fill="FFFFFF"/>
              </w:rPr>
              <w:t xml:space="preserve">вул. Дружби Народів, 35 В, </w:t>
            </w:r>
            <w:r w:rsidRPr="00E5109A">
              <w:rPr>
                <w:bCs/>
                <w:sz w:val="24"/>
                <w:szCs w:val="24"/>
              </w:rPr>
              <w:t xml:space="preserve">м. Южноукраїнськ, </w:t>
            </w:r>
          </w:p>
          <w:p w:rsidR="00E10A45" w:rsidRPr="00E5109A" w:rsidRDefault="00E10A45" w:rsidP="00E10A45">
            <w:pPr>
              <w:ind w:firstLine="9"/>
              <w:rPr>
                <w:i/>
                <w:sz w:val="24"/>
                <w:szCs w:val="24"/>
                <w:lang w:eastAsia="uk-UA"/>
              </w:rPr>
            </w:pPr>
            <w:r w:rsidRPr="00E5109A">
              <w:rPr>
                <w:bCs/>
                <w:sz w:val="24"/>
                <w:szCs w:val="24"/>
              </w:rPr>
              <w:t>Миколаївська область, 55000</w:t>
            </w:r>
          </w:p>
        </w:tc>
      </w:tr>
      <w:tr w:rsidR="00E10A45" w:rsidRPr="00F94EC9" w:rsidTr="00920045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E5109A" w:rsidRDefault="00E10A45" w:rsidP="00E10A45">
            <w:pPr>
              <w:ind w:firstLine="9"/>
              <w:rPr>
                <w:b/>
                <w:bCs/>
                <w:i/>
                <w:sz w:val="24"/>
                <w:szCs w:val="24"/>
              </w:rPr>
            </w:pPr>
            <w:r w:rsidRPr="00E5109A">
              <w:rPr>
                <w:b/>
                <w:bCs/>
                <w:i/>
                <w:sz w:val="24"/>
                <w:szCs w:val="24"/>
              </w:rPr>
              <w:t xml:space="preserve">Відділ державної реєстрації актів цивільного стану: </w:t>
            </w:r>
          </w:p>
          <w:p w:rsidR="00E10A45" w:rsidRPr="00E5109A" w:rsidRDefault="00E10A45" w:rsidP="0092004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Понеділок з 09:00 до 16:45 – прийом громадян з питань державної реєстрації смерті</w:t>
            </w:r>
          </w:p>
          <w:p w:rsidR="00E10A45" w:rsidRPr="00E5109A" w:rsidRDefault="00E10A45" w:rsidP="0092004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Вівторок з 09:00 до 20:00</w:t>
            </w:r>
          </w:p>
          <w:p w:rsidR="00E10A45" w:rsidRPr="00E5109A" w:rsidRDefault="00E10A45" w:rsidP="0092004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Середа з 09:00 до 15:00, з 15.00 до 18.00 – робота з архівними документами</w:t>
            </w:r>
          </w:p>
          <w:p w:rsidR="00E10A45" w:rsidRPr="00E5109A" w:rsidRDefault="00E10A45" w:rsidP="0092004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Четвер, п’ятниця з 09:00 до 18:00</w:t>
            </w:r>
          </w:p>
          <w:p w:rsidR="00E5109A" w:rsidRDefault="00E10A45" w:rsidP="00E5109A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Субота з 09:00 до 16:45</w:t>
            </w:r>
            <w:r w:rsidR="00E5109A">
              <w:rPr>
                <w:bCs/>
                <w:sz w:val="24"/>
                <w:szCs w:val="24"/>
              </w:rPr>
              <w:t xml:space="preserve"> </w:t>
            </w:r>
          </w:p>
          <w:p w:rsidR="00E10A45" w:rsidRPr="00E5109A" w:rsidRDefault="00E10A45" w:rsidP="00E5109A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Безоплатне надання консультацій з питань  застосування сімейного та цивільного законодавства, витребування документів про державну реєстрацію актів цивільного стану з 09:00 до 16:45</w:t>
            </w:r>
          </w:p>
          <w:p w:rsidR="00E10A45" w:rsidRPr="00E5109A" w:rsidRDefault="00E10A45" w:rsidP="0092004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Обідня перерва з 13:00 до 13:45</w:t>
            </w:r>
          </w:p>
          <w:p w:rsidR="00E10A45" w:rsidRPr="00E5109A" w:rsidRDefault="00E10A45" w:rsidP="00920045">
            <w:pPr>
              <w:rPr>
                <w:sz w:val="24"/>
                <w:szCs w:val="24"/>
              </w:rPr>
            </w:pPr>
            <w:r w:rsidRPr="00E5109A">
              <w:rPr>
                <w:sz w:val="24"/>
                <w:szCs w:val="24"/>
              </w:rPr>
              <w:t>Вихідні дні – неділя, понеділок</w:t>
            </w:r>
          </w:p>
          <w:p w:rsidR="00E10A45" w:rsidRPr="00E5109A" w:rsidRDefault="00E10A45" w:rsidP="00920045">
            <w:pPr>
              <w:rPr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 xml:space="preserve">Санітарний день -  кожний останній день місяця </w:t>
            </w:r>
          </w:p>
          <w:p w:rsidR="00E10A45" w:rsidRPr="00E5109A" w:rsidRDefault="00E10A45" w:rsidP="00920045">
            <w:pPr>
              <w:ind w:firstLine="9"/>
              <w:rPr>
                <w:rStyle w:val="a4"/>
                <w:b/>
                <w:sz w:val="24"/>
                <w:szCs w:val="24"/>
              </w:rPr>
            </w:pPr>
            <w:r w:rsidRPr="00D117C4">
              <w:rPr>
                <w:color w:val="000000"/>
                <w:sz w:val="20"/>
                <w:szCs w:val="20"/>
              </w:rPr>
              <w:t xml:space="preserve">Примітка. Наявна можливість попереднього електронного запису суб’єкта звернення до відділу державної реєстрації актів цивільного стану через мережу Інтернет на </w:t>
            </w:r>
            <w:proofErr w:type="spellStart"/>
            <w:r w:rsidRPr="00D117C4">
              <w:rPr>
                <w:color w:val="000000"/>
                <w:sz w:val="20"/>
                <w:szCs w:val="20"/>
              </w:rPr>
              <w:t>веб-порталі</w:t>
            </w:r>
            <w:proofErr w:type="spellEnd"/>
            <w:r w:rsidRPr="00D117C4">
              <w:rPr>
                <w:color w:val="000000"/>
                <w:sz w:val="20"/>
                <w:szCs w:val="20"/>
              </w:rPr>
              <w:t xml:space="preserve">  «Звернення у сфері державної реєстрації актів цивільного стану громадян»</w:t>
            </w:r>
            <w:r w:rsidRPr="00E5109A">
              <w:rPr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E5109A">
                <w:rPr>
                  <w:rStyle w:val="a4"/>
                  <w:b/>
                  <w:sz w:val="24"/>
                  <w:szCs w:val="24"/>
                </w:rPr>
                <w:t>https://dracs.minjust.gov.ua</w:t>
              </w:r>
            </w:hyperlink>
          </w:p>
          <w:p w:rsidR="00E10A45" w:rsidRPr="00E5109A" w:rsidRDefault="00E10A45" w:rsidP="00E10A45">
            <w:pPr>
              <w:pStyle w:val="a5"/>
              <w:rPr>
                <w:bCs/>
                <w:i/>
                <w:sz w:val="24"/>
                <w:szCs w:val="24"/>
              </w:rPr>
            </w:pPr>
            <w:r w:rsidRPr="00E510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Центр надання адміністративних послуг</w:t>
            </w:r>
            <w:r w:rsidRPr="00E510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E5109A">
              <w:rPr>
                <w:bCs/>
                <w:i/>
                <w:sz w:val="24"/>
                <w:szCs w:val="24"/>
              </w:rPr>
              <w:t xml:space="preserve"> </w:t>
            </w:r>
          </w:p>
          <w:p w:rsidR="00E10A45" w:rsidRPr="00E5109A" w:rsidRDefault="00E10A45" w:rsidP="00E10A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п</w:t>
            </w:r>
            <w:r w:rsidRPr="00E5109A">
              <w:rPr>
                <w:rFonts w:ascii="Times New Roman" w:hAnsi="Times New Roman" w:cs="Times New Roman"/>
                <w:sz w:val="24"/>
                <w:szCs w:val="24"/>
              </w:rPr>
              <w:t>онеділок, середа, п’ятниця: з 8-00 до 17-00</w:t>
            </w:r>
          </w:p>
          <w:p w:rsidR="00E10A45" w:rsidRPr="00E5109A" w:rsidRDefault="00E10A45" w:rsidP="00E10A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A">
              <w:rPr>
                <w:rFonts w:ascii="Times New Roman" w:hAnsi="Times New Roman" w:cs="Times New Roman"/>
                <w:sz w:val="24"/>
                <w:szCs w:val="24"/>
              </w:rPr>
              <w:t>вівторок, четвер: з 8-00 до 20-00</w:t>
            </w:r>
          </w:p>
          <w:p w:rsidR="00E10A45" w:rsidRPr="00E5109A" w:rsidRDefault="00E10A45" w:rsidP="00E10A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A">
              <w:rPr>
                <w:rFonts w:ascii="Times New Roman" w:hAnsi="Times New Roman" w:cs="Times New Roman"/>
                <w:sz w:val="24"/>
                <w:szCs w:val="24"/>
              </w:rPr>
              <w:t>субота: з 8-00 до 16-00</w:t>
            </w:r>
          </w:p>
          <w:p w:rsidR="00E10A45" w:rsidRPr="00E5109A" w:rsidRDefault="00E10A45" w:rsidP="00E10A45">
            <w:pPr>
              <w:ind w:firstLine="9"/>
              <w:rPr>
                <w:i/>
                <w:sz w:val="24"/>
                <w:szCs w:val="24"/>
                <w:lang w:eastAsia="uk-UA"/>
              </w:rPr>
            </w:pPr>
            <w:r w:rsidRPr="00E5109A">
              <w:rPr>
                <w:sz w:val="24"/>
                <w:szCs w:val="24"/>
              </w:rPr>
              <w:t>без перерви на обід</w:t>
            </w:r>
            <w:r w:rsidRPr="00E5109A">
              <w:rPr>
                <w:color w:val="333333"/>
              </w:rPr>
              <w:t> </w:t>
            </w:r>
          </w:p>
        </w:tc>
      </w:tr>
      <w:tr w:rsidR="00E10A45" w:rsidRPr="00F94EC9" w:rsidTr="0092004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B3241E" w:rsidRDefault="00E10A45" w:rsidP="00E10A45">
            <w:pPr>
              <w:rPr>
                <w:bCs/>
                <w:sz w:val="24"/>
                <w:szCs w:val="24"/>
              </w:rPr>
            </w:pPr>
            <w:r w:rsidRPr="00E5109A">
              <w:rPr>
                <w:b/>
                <w:bCs/>
                <w:i/>
                <w:sz w:val="24"/>
                <w:szCs w:val="24"/>
              </w:rPr>
              <w:t>Відділ державної реєстрації актів цивільного стану: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3241E">
              <w:rPr>
                <w:bCs/>
                <w:sz w:val="24"/>
                <w:szCs w:val="24"/>
              </w:rPr>
              <w:t>тел</w:t>
            </w:r>
            <w:proofErr w:type="spellEnd"/>
            <w:r w:rsidRPr="00B3241E">
              <w:rPr>
                <w:bCs/>
                <w:sz w:val="24"/>
                <w:szCs w:val="24"/>
              </w:rPr>
              <w:t>/факс (05136) 5-54-19, тел. (05136) 5-93-75</w:t>
            </w:r>
          </w:p>
          <w:p w:rsidR="00E10A45" w:rsidRDefault="00E10A45" w:rsidP="00E10A45">
            <w:pPr>
              <w:rPr>
                <w:i/>
                <w:sz w:val="24"/>
                <w:szCs w:val="24"/>
              </w:rPr>
            </w:pPr>
            <w:r w:rsidRPr="006348AB">
              <w:rPr>
                <w:sz w:val="24"/>
                <w:szCs w:val="24"/>
                <w:lang w:val="en-US"/>
              </w:rPr>
              <w:t>e</w:t>
            </w:r>
            <w:r w:rsidRPr="00B45749">
              <w:rPr>
                <w:sz w:val="24"/>
                <w:szCs w:val="24"/>
                <w:lang w:val="ru-RU"/>
              </w:rPr>
              <w:t>-</w:t>
            </w:r>
            <w:r w:rsidRPr="006348AB">
              <w:rPr>
                <w:sz w:val="24"/>
                <w:szCs w:val="24"/>
                <w:lang w:val="en-US"/>
              </w:rPr>
              <w:t>mail</w:t>
            </w:r>
            <w:r w:rsidRPr="00B45749">
              <w:rPr>
                <w:sz w:val="24"/>
                <w:szCs w:val="24"/>
                <w:lang w:val="ru-RU"/>
              </w:rPr>
              <w:t>:</w:t>
            </w:r>
            <w:r w:rsidRPr="00B45749">
              <w:rPr>
                <w:i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B3241E">
                <w:rPr>
                  <w:rStyle w:val="a4"/>
                  <w:i/>
                  <w:sz w:val="24"/>
                  <w:szCs w:val="24"/>
                </w:rPr>
                <w:t>vcs@yu.mk.drsu.gov.ua</w:t>
              </w:r>
            </w:hyperlink>
            <w:r>
              <w:rPr>
                <w:i/>
                <w:sz w:val="24"/>
                <w:szCs w:val="24"/>
              </w:rPr>
              <w:t xml:space="preserve">, </w:t>
            </w:r>
          </w:p>
          <w:p w:rsidR="00E10A45" w:rsidRPr="00E5109A" w:rsidRDefault="00E10A45" w:rsidP="00E10A45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0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Центр надання адміністративних послуг: </w:t>
            </w:r>
          </w:p>
          <w:p w:rsidR="00E10A45" w:rsidRPr="00E10A45" w:rsidRDefault="00E10A45" w:rsidP="00E10A4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тел. (05136) 5-80-08, 5-55-25, 5-79-70, </w:t>
            </w:r>
            <w:r w:rsidRPr="00E10A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5-86-58</w:t>
            </w:r>
          </w:p>
          <w:p w:rsidR="00E10A45" w:rsidRPr="00DE3902" w:rsidRDefault="00E10A45" w:rsidP="00E10A45">
            <w:pPr>
              <w:pStyle w:val="a5"/>
              <w:rPr>
                <w:rStyle w:val="a6"/>
                <w:rFonts w:ascii="Times New Roman" w:hAnsi="Times New Roman" w:cs="Times New Roman"/>
                <w:b w:val="0"/>
                <w:i/>
                <w:iCs/>
                <w:sz w:val="24"/>
                <w:szCs w:val="24"/>
                <w:u w:val="single"/>
              </w:rPr>
            </w:pPr>
            <w:r w:rsidRPr="0008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801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80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E390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yucnap@i</w:t>
            </w:r>
            <w:proofErr w:type="spellEnd"/>
            <w:r w:rsidRPr="00DE39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DE390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E10A45" w:rsidRPr="00B26228" w:rsidRDefault="00E10A45" w:rsidP="00E10A45">
            <w:pPr>
              <w:rPr>
                <w:sz w:val="24"/>
                <w:szCs w:val="24"/>
                <w:u w:val="single"/>
                <w:lang w:eastAsia="uk-UA"/>
              </w:rPr>
            </w:pPr>
            <w:r w:rsidRPr="00080118">
              <w:rPr>
                <w:sz w:val="24"/>
                <w:szCs w:val="24"/>
              </w:rPr>
              <w:t>веб-сайт:</w:t>
            </w:r>
            <w:r w:rsidRPr="00080118">
              <w:rPr>
                <w:i/>
                <w:sz w:val="24"/>
                <w:szCs w:val="24"/>
              </w:rPr>
              <w:t xml:space="preserve"> </w:t>
            </w:r>
            <w:hyperlink r:id="rId8" w:history="1">
              <w:r w:rsidRPr="001A381A">
                <w:rPr>
                  <w:rStyle w:val="a4"/>
                  <w:i/>
                  <w:sz w:val="24"/>
                  <w:szCs w:val="24"/>
                </w:rPr>
                <w:t>http://www.yu.mk.ua</w:t>
              </w:r>
            </w:hyperlink>
          </w:p>
        </w:tc>
      </w:tr>
      <w:tr w:rsidR="00E10A45" w:rsidRPr="00F94EC9" w:rsidTr="0092004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10A45" w:rsidRPr="00F94EC9" w:rsidTr="00920045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Default="00E10A45" w:rsidP="00920045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E10A45" w:rsidRPr="00AD01CF" w:rsidRDefault="00E10A45" w:rsidP="00920045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E10A45" w:rsidRPr="00AD01CF" w:rsidRDefault="00E10A45" w:rsidP="00920045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E10A45" w:rsidRPr="00F94EC9" w:rsidTr="00920045">
        <w:trPr>
          <w:trHeight w:val="6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A45" w:rsidRPr="00AD01CF" w:rsidRDefault="00E10A45" w:rsidP="00920045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 xml:space="preserve">Декрет Кабінету Міністрів України від 21 січня 1993 року </w:t>
            </w:r>
            <w:r>
              <w:rPr>
                <w:sz w:val="24"/>
                <w:szCs w:val="24"/>
              </w:rPr>
              <w:t xml:space="preserve">    </w:t>
            </w:r>
            <w:r w:rsidRPr="00AD01CF">
              <w:rPr>
                <w:sz w:val="24"/>
                <w:szCs w:val="24"/>
              </w:rPr>
              <w:t>№ 7-93 «Про державне мито»;</w:t>
            </w:r>
          </w:p>
          <w:p w:rsidR="00E10A45" w:rsidRDefault="00E10A45" w:rsidP="00920045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sz w:val="24"/>
                <w:szCs w:val="24"/>
              </w:rPr>
              <w:t>останова</w:t>
            </w:r>
            <w:proofErr w:type="spellEnd"/>
            <w:r>
              <w:rPr>
                <w:sz w:val="24"/>
                <w:szCs w:val="24"/>
              </w:rPr>
              <w:t xml:space="preserve"> Кабінету </w:t>
            </w:r>
            <w:r w:rsidRPr="000845B1">
              <w:rPr>
                <w:sz w:val="24"/>
                <w:szCs w:val="24"/>
                <w:lang w:eastAsia="uk-UA"/>
              </w:rPr>
              <w:t>Міні</w:t>
            </w:r>
            <w:proofErr w:type="gramStart"/>
            <w:r w:rsidRPr="000845B1">
              <w:rPr>
                <w:sz w:val="24"/>
                <w:szCs w:val="24"/>
                <w:lang w:eastAsia="uk-UA"/>
              </w:rPr>
              <w:t>стр</w:t>
            </w:r>
            <w:proofErr w:type="gramEnd"/>
            <w:r w:rsidRPr="000845B1">
              <w:rPr>
                <w:sz w:val="24"/>
                <w:szCs w:val="24"/>
                <w:lang w:eastAsia="uk-UA"/>
              </w:rPr>
              <w:t>ів України від 09 січня 2013 року № 9</w:t>
            </w:r>
            <w:r>
              <w:rPr>
                <w:sz w:val="24"/>
                <w:szCs w:val="24"/>
                <w:lang w:eastAsia="uk-UA"/>
              </w:rPr>
              <w:t xml:space="preserve"> «Про затвердження П</w:t>
            </w:r>
            <w:r w:rsidRPr="000845B1">
              <w:rPr>
                <w:sz w:val="24"/>
                <w:szCs w:val="24"/>
                <w:lang w:eastAsia="uk-UA"/>
              </w:rPr>
              <w:t>орядку підтвердження факту народження дитини по</w:t>
            </w:r>
            <w:r>
              <w:rPr>
                <w:sz w:val="24"/>
                <w:szCs w:val="24"/>
                <w:lang w:eastAsia="uk-UA"/>
              </w:rPr>
              <w:t>за закладом охорони здоров’я»;</w:t>
            </w:r>
          </w:p>
          <w:p w:rsidR="00E10A45" w:rsidRDefault="00E10A45" w:rsidP="00920045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затвердженого постановою Кабінету Міністрів України від 22 серпня 2007 № 1064;</w:t>
            </w:r>
          </w:p>
          <w:p w:rsidR="00E10A45" w:rsidRPr="003F4009" w:rsidRDefault="00E10A45" w:rsidP="00920045">
            <w:pPr>
              <w:ind w:right="7"/>
              <w:rPr>
                <w:sz w:val="24"/>
                <w:szCs w:val="24"/>
              </w:rPr>
            </w:pPr>
            <w:r w:rsidRPr="003F4009">
              <w:rPr>
                <w:sz w:val="24"/>
                <w:szCs w:val="24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E10A45" w:rsidRDefault="00E10A45" w:rsidP="00920045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Розпорядження Кабінету Міністрів України від 26 червня 2015 року № 669-р «Про реалізацію пілотного проекту у сфері державної реєстрації актів цивільного стану;</w:t>
            </w:r>
          </w:p>
          <w:p w:rsidR="00E10A45" w:rsidRPr="00AD01CF" w:rsidRDefault="00E10A45" w:rsidP="00E10A45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надання комплексної послуги «</w:t>
            </w:r>
            <w:proofErr w:type="spellStart"/>
            <w:r>
              <w:rPr>
                <w:sz w:val="24"/>
                <w:szCs w:val="24"/>
                <w:lang w:eastAsia="uk-UA"/>
              </w:rPr>
              <w:t>єМалятко</w:t>
            </w:r>
            <w:proofErr w:type="spellEnd"/>
            <w:r>
              <w:rPr>
                <w:sz w:val="24"/>
                <w:szCs w:val="24"/>
                <w:lang w:eastAsia="uk-UA"/>
              </w:rPr>
              <w:t>», затверджений постановою Кабінету Міністрів України                            від 10 липня 2019 року № 691</w:t>
            </w:r>
          </w:p>
        </w:tc>
      </w:tr>
      <w:tr w:rsidR="00E10A45" w:rsidRPr="00F94EC9" w:rsidTr="00920045">
        <w:trPr>
          <w:trHeight w:val="174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A45" w:rsidRPr="00DB5FC6" w:rsidRDefault="00E10A45" w:rsidP="00920045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№ 3307/5), зареєстровані в Міністерстві юстиції України 18 жовтня 2000 року за № 719/4940</w:t>
            </w:r>
            <w:r>
              <w:rPr>
                <w:sz w:val="24"/>
                <w:szCs w:val="24"/>
                <w:lang w:eastAsia="uk-UA"/>
              </w:rPr>
              <w:t xml:space="preserve"> (далі – Правила)</w:t>
            </w:r>
          </w:p>
          <w:p w:rsidR="00E10A45" w:rsidRPr="00DB5FC6" w:rsidRDefault="00E10A45" w:rsidP="00920045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09 липня 2015 року № 1187/5, зареєстрований у Міністерстві юстиції України 09 липня 2015 року за  № 813/27258</w:t>
            </w:r>
          </w:p>
        </w:tc>
      </w:tr>
      <w:tr w:rsidR="00E10A45" w:rsidRPr="00F94EC9" w:rsidTr="0092004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10A45" w:rsidRPr="00F94EC9" w:rsidTr="00B45749">
        <w:trPr>
          <w:trHeight w:val="1440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10A45" w:rsidRDefault="00E10A45" w:rsidP="0092004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10A45" w:rsidRDefault="00E10A45" w:rsidP="0092004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отримання адміністративної послуги та перелік  документів, необхідних для отримання адміністративної послуги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10A45" w:rsidRPr="00037A1D" w:rsidRDefault="00B45749" w:rsidP="00B45749">
            <w:pPr>
              <w:ind w:left="33" w:hanging="15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Заява заявника (батьків дитини чи одного з них, родичів, інших осіб, уповноваженого представника закладу охорони здоров’я, в якому народилась дитина або в якому на цей час вона перебуває) про державну реєстрацію народження, подана за місцем народження дитини або за місцем проживання її батьків чи одного з них</w:t>
            </w:r>
          </w:p>
        </w:tc>
      </w:tr>
      <w:tr w:rsidR="00B45749" w:rsidRPr="00F94EC9" w:rsidTr="00B45749">
        <w:trPr>
          <w:trHeight w:val="2145"/>
        </w:trPr>
        <w:tc>
          <w:tcPr>
            <w:tcW w:w="2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749" w:rsidRDefault="00B45749" w:rsidP="0092004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749" w:rsidRDefault="00B45749" w:rsidP="0092004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</w:t>
            </w:r>
            <w:bookmarkStart w:id="2" w:name="_GoBack"/>
            <w:bookmarkEnd w:id="2"/>
            <w:r w:rsidRPr="00F94EC9">
              <w:rPr>
                <w:sz w:val="24"/>
                <w:szCs w:val="24"/>
                <w:lang w:eastAsia="uk-UA"/>
              </w:rPr>
              <w:t>луги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749" w:rsidRPr="00093960" w:rsidRDefault="00B45749" w:rsidP="00E10A45">
            <w:pPr>
              <w:ind w:left="33" w:firstLine="426"/>
              <w:rPr>
                <w:sz w:val="24"/>
                <w:szCs w:val="24"/>
              </w:rPr>
            </w:pPr>
            <w:r w:rsidRPr="00093960">
              <w:rPr>
                <w:bCs/>
                <w:sz w:val="24"/>
                <w:szCs w:val="24"/>
              </w:rPr>
              <w:t>Суб’єктом звернення</w:t>
            </w:r>
            <w:r w:rsidRPr="00093960">
              <w:rPr>
                <w:sz w:val="24"/>
                <w:szCs w:val="24"/>
              </w:rPr>
              <w:t xml:space="preserve"> подаються</w:t>
            </w:r>
            <w:r w:rsidRPr="00093960">
              <w:rPr>
                <w:b/>
                <w:i/>
                <w:sz w:val="24"/>
                <w:szCs w:val="24"/>
              </w:rPr>
              <w:t xml:space="preserve"> </w:t>
            </w:r>
            <w:r w:rsidRPr="00093960">
              <w:rPr>
                <w:sz w:val="24"/>
                <w:szCs w:val="24"/>
              </w:rPr>
              <w:t>безпосередньо:</w:t>
            </w:r>
          </w:p>
          <w:p w:rsidR="00B45749" w:rsidRPr="00093960" w:rsidRDefault="00B45749" w:rsidP="00E10A45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1)</w:t>
            </w:r>
            <w:r w:rsidRPr="00093960">
              <w:rPr>
                <w:b/>
                <w:i/>
                <w:sz w:val="24"/>
                <w:szCs w:val="24"/>
              </w:rPr>
              <w:t xml:space="preserve"> до відділу державної реєстрації актів цивільного стану:</w:t>
            </w:r>
          </w:p>
          <w:p w:rsidR="00B45749" w:rsidRPr="00093960" w:rsidRDefault="00B45749" w:rsidP="00E10A45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 xml:space="preserve">заява </w:t>
            </w:r>
            <w:r>
              <w:rPr>
                <w:sz w:val="24"/>
                <w:szCs w:val="24"/>
              </w:rPr>
              <w:t>про державну реєстрацію народження</w:t>
            </w:r>
            <w:r w:rsidRPr="00093960">
              <w:rPr>
                <w:sz w:val="24"/>
                <w:szCs w:val="24"/>
              </w:rPr>
              <w:t xml:space="preserve">, </w:t>
            </w:r>
          </w:p>
          <w:p w:rsidR="00B45749" w:rsidRPr="00093960" w:rsidRDefault="00B45749" w:rsidP="00E10A45">
            <w:pPr>
              <w:ind w:left="33" w:firstLine="426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с</w:t>
            </w:r>
            <w:r w:rsidRPr="00093960">
              <w:rPr>
                <w:bCs/>
                <w:sz w:val="24"/>
                <w:szCs w:val="24"/>
              </w:rPr>
              <w:t>уб’єкта звернення</w:t>
            </w:r>
            <w:r w:rsidRPr="00093960">
              <w:rPr>
                <w:sz w:val="24"/>
                <w:szCs w:val="24"/>
              </w:rPr>
              <w:t>;</w:t>
            </w:r>
          </w:p>
          <w:p w:rsidR="00B45749" w:rsidRPr="00093960" w:rsidRDefault="00B45749" w:rsidP="00E10A45">
            <w:pPr>
              <w:ind w:firstLine="540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дитини;</w:t>
            </w:r>
          </w:p>
          <w:p w:rsidR="00B45749" w:rsidRPr="00093960" w:rsidRDefault="00B45749" w:rsidP="00E10A45">
            <w:pPr>
              <w:ind w:firstLine="540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 або медична довідка про перебування дитини під наглядом лікувального закладу - у разі народження дитини поза закладом охорони здоров’я;</w:t>
            </w:r>
          </w:p>
          <w:p w:rsidR="00B45749" w:rsidRPr="00C71DD9" w:rsidRDefault="00B45749" w:rsidP="00E10A45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 xml:space="preserve">документ, виданий закладом охорони здоров’я, що підтверджує факт народження дитини, медична довідка про перебування дитини під наглядом лікувального закладу, довідка з місця проживання дитини – у разі державної реєстрації народження дитини, яка досягла одного року і більше; </w:t>
            </w:r>
          </w:p>
          <w:p w:rsidR="00B45749" w:rsidRDefault="00B45749" w:rsidP="00E10A45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 суду, постановлене відповідно до статті 317 Цивільного процесуального кодексу України, про встановлення факту народження, що відбулося на тимчасово окупованій території України;</w:t>
            </w:r>
          </w:p>
          <w:p w:rsidR="00B45749" w:rsidRDefault="00B45749" w:rsidP="00E10A45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про шлюб батьків у разі реєстрації шлюбу компетентним органом іноземної держави</w:t>
            </w:r>
            <w:r w:rsidRPr="00093960">
              <w:rPr>
                <w:sz w:val="24"/>
                <w:szCs w:val="24"/>
              </w:rPr>
              <w:t>;</w:t>
            </w:r>
          </w:p>
          <w:p w:rsidR="00B45749" w:rsidRPr="00093960" w:rsidRDefault="00B45749" w:rsidP="00E10A45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документи, складені іноземною мовою, разом з їх перекладами на українську мову, засвідчені в установленому порядку;</w:t>
            </w:r>
          </w:p>
          <w:p w:rsidR="00B45749" w:rsidRPr="00093960" w:rsidRDefault="00B45749" w:rsidP="00E10A45">
            <w:pPr>
              <w:ind w:firstLine="540"/>
              <w:rPr>
                <w:bCs/>
                <w:sz w:val="24"/>
                <w:szCs w:val="24"/>
              </w:rPr>
            </w:pPr>
            <w:r w:rsidRPr="00093960">
              <w:rPr>
                <w:bCs/>
                <w:sz w:val="24"/>
                <w:szCs w:val="24"/>
              </w:rPr>
              <w:t xml:space="preserve">2) </w:t>
            </w:r>
            <w:r w:rsidRPr="00093960">
              <w:rPr>
                <w:b/>
                <w:bCs/>
                <w:i/>
                <w:sz w:val="24"/>
                <w:szCs w:val="24"/>
              </w:rPr>
              <w:t>до центру надання адміністративних послуг:</w:t>
            </w:r>
          </w:p>
          <w:p w:rsidR="00B45749" w:rsidRPr="00093960" w:rsidRDefault="00B45749" w:rsidP="00E10A45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 xml:space="preserve">заява про державну реєстрацію народження; </w:t>
            </w:r>
          </w:p>
          <w:p w:rsidR="00B45749" w:rsidRPr="00093960" w:rsidRDefault="00B45749" w:rsidP="00E10A45">
            <w:pPr>
              <w:ind w:left="33" w:firstLine="426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с</w:t>
            </w:r>
            <w:r w:rsidRPr="00093960">
              <w:rPr>
                <w:bCs/>
                <w:sz w:val="24"/>
                <w:szCs w:val="24"/>
              </w:rPr>
              <w:t>уб’єкта звернення</w:t>
            </w:r>
            <w:r w:rsidRPr="00093960">
              <w:rPr>
                <w:sz w:val="24"/>
                <w:szCs w:val="24"/>
              </w:rPr>
              <w:t>;</w:t>
            </w:r>
          </w:p>
          <w:p w:rsidR="00B45749" w:rsidRDefault="00B45749" w:rsidP="00E10A45">
            <w:pPr>
              <w:pStyle w:val="rvps2"/>
              <w:spacing w:after="0" w:afterAutospacing="0"/>
              <w:ind w:firstLine="292"/>
              <w:jc w:val="both"/>
            </w:pPr>
            <w:r w:rsidRPr="00093960">
              <w:t>документ, виданий закладом охорони здоров’я, що під</w:t>
            </w:r>
            <w:r>
              <w:t>тверджує факт народження дитини;</w:t>
            </w:r>
          </w:p>
          <w:p w:rsidR="00B45749" w:rsidRDefault="00B45749" w:rsidP="00E10A45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 суду, постановлене відповідно до статті 317 Цивільного процесуального кодексу України, про встановлення факту народження, що відбулося на тимчасово окупованій території України;</w:t>
            </w:r>
          </w:p>
          <w:p w:rsidR="00B45749" w:rsidRDefault="00B45749" w:rsidP="00E5109A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про шлюб батьків у разі реєстрації шлюбу компетентним органом іноземної держави</w:t>
            </w:r>
            <w:r w:rsidRPr="00093960">
              <w:rPr>
                <w:sz w:val="24"/>
                <w:szCs w:val="24"/>
              </w:rPr>
              <w:t>;</w:t>
            </w:r>
          </w:p>
          <w:p w:rsidR="00B45749" w:rsidRDefault="00B45749" w:rsidP="00E5109A">
            <w:pPr>
              <w:ind w:firstLine="5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документи, складені іноземною мовою, разом з їх перекладами на українську мову, засвідчені в установленому порядку</w:t>
            </w:r>
          </w:p>
        </w:tc>
      </w:tr>
      <w:tr w:rsidR="00E10A45" w:rsidRPr="00F94EC9" w:rsidTr="0092004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7D14D4" w:rsidP="0092004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1469AD" w:rsidRDefault="00E10A45" w:rsidP="00920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особисто.</w:t>
            </w:r>
          </w:p>
          <w:p w:rsidR="00E10A45" w:rsidRPr="00F94EC9" w:rsidRDefault="00E10A45" w:rsidP="00920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В електронній формі документи </w:t>
            </w:r>
            <w:r w:rsidRPr="00082613">
              <w:rPr>
                <w:sz w:val="24"/>
                <w:szCs w:val="24"/>
                <w:lang w:eastAsia="uk-UA"/>
              </w:rPr>
              <w:t>пода</w:t>
            </w:r>
            <w:r>
              <w:rPr>
                <w:sz w:val="24"/>
                <w:szCs w:val="24"/>
                <w:lang w:eastAsia="uk-UA"/>
              </w:rPr>
              <w:t>ю</w:t>
            </w:r>
            <w:r w:rsidRPr="00082613">
              <w:rPr>
                <w:sz w:val="24"/>
                <w:szCs w:val="24"/>
                <w:lang w:eastAsia="uk-UA"/>
              </w:rPr>
              <w:t xml:space="preserve">ться через </w:t>
            </w:r>
            <w:proofErr w:type="spellStart"/>
            <w:r w:rsidRPr="00082613">
              <w:rPr>
                <w:sz w:val="24"/>
                <w:szCs w:val="24"/>
                <w:lang w:eastAsia="uk-UA"/>
              </w:rPr>
              <w:t>веб-портал</w:t>
            </w:r>
            <w:proofErr w:type="spellEnd"/>
            <w:r w:rsidRPr="00082613">
              <w:rPr>
                <w:sz w:val="24"/>
                <w:szCs w:val="24"/>
                <w:lang w:eastAsia="uk-UA"/>
              </w:rPr>
              <w:t xml:space="preserve"> Міністерства юстиції України батьком або матір’ю дитини, яких ідентифіковано шляхом використання кваліфікованого електронного підпису, електронної системи ідентифікації «</w:t>
            </w:r>
            <w:proofErr w:type="spellStart"/>
            <w:r w:rsidRPr="00082613">
              <w:rPr>
                <w:sz w:val="24"/>
                <w:szCs w:val="24"/>
                <w:lang w:eastAsia="uk-UA"/>
              </w:rPr>
              <w:t>Bank</w:t>
            </w:r>
            <w:proofErr w:type="spellEnd"/>
            <w:r w:rsidRPr="00082613">
              <w:rPr>
                <w:sz w:val="24"/>
                <w:szCs w:val="24"/>
                <w:lang w:eastAsia="uk-UA"/>
              </w:rPr>
              <w:t xml:space="preserve"> ID» чи засобу ідентифікації особи, який </w:t>
            </w:r>
            <w:r w:rsidRPr="00082613">
              <w:rPr>
                <w:sz w:val="24"/>
                <w:szCs w:val="24"/>
                <w:lang w:eastAsia="uk-UA"/>
              </w:rPr>
              <w:lastRenderedPageBreak/>
              <w:t>дає можливість одн</w:t>
            </w:r>
            <w:r>
              <w:rPr>
                <w:sz w:val="24"/>
                <w:szCs w:val="24"/>
                <w:lang w:eastAsia="uk-UA"/>
              </w:rPr>
              <w:t>означно ідентифікувати заявника</w:t>
            </w:r>
          </w:p>
        </w:tc>
      </w:tr>
      <w:tr w:rsidR="00E10A45" w:rsidRPr="00F94EC9" w:rsidTr="0092004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7D14D4" w:rsidP="0092004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10A45" w:rsidRPr="00F94EC9" w:rsidTr="0092004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7D14D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7D14D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654BCB" w:rsidRDefault="00E10A45" w:rsidP="0092004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  <w:r w:rsidRPr="00C801E6">
              <w:rPr>
                <w:sz w:val="24"/>
                <w:szCs w:val="24"/>
              </w:rPr>
              <w:t>Державна реєстрація народження дитини проводиться в день звернення заявника</w:t>
            </w:r>
            <w:r>
              <w:rPr>
                <w:sz w:val="24"/>
                <w:szCs w:val="24"/>
              </w:rPr>
              <w:t xml:space="preserve">, </w:t>
            </w:r>
            <w:r w:rsidRPr="00E5109A">
              <w:rPr>
                <w:sz w:val="24"/>
                <w:szCs w:val="24"/>
              </w:rPr>
              <w:t xml:space="preserve">а в разі подання заяви </w:t>
            </w:r>
            <w:r w:rsidR="00E5109A">
              <w:rPr>
                <w:sz w:val="24"/>
                <w:szCs w:val="24"/>
              </w:rPr>
              <w:t>в електронній формі або через центр надання адміністративних послуг  у день її надходження або не пізніше наступного робочого дня у разі отримання такої заяви поза робочим часом відділу державної реєстрації актів цивільного стану</w:t>
            </w:r>
          </w:p>
        </w:tc>
      </w:tr>
      <w:tr w:rsidR="00E10A45" w:rsidRPr="00F94EC9" w:rsidTr="0092004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7D14D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7D14D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1469AD" w:rsidRDefault="00E10A45" w:rsidP="0092004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10A45" w:rsidRPr="001469AD" w:rsidRDefault="00E10A45" w:rsidP="0092004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>
              <w:rPr>
                <w:sz w:val="24"/>
                <w:szCs w:val="24"/>
                <w:lang w:eastAsia="uk-UA"/>
              </w:rPr>
              <w:t>повинна</w:t>
            </w:r>
            <w:r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10A45" w:rsidRPr="00F94EC9" w:rsidRDefault="00E10A45" w:rsidP="0092004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</w:t>
            </w:r>
            <w:r>
              <w:rPr>
                <w:sz w:val="24"/>
                <w:szCs w:val="24"/>
                <w:lang w:eastAsia="uk-UA"/>
              </w:rPr>
              <w:t>еобхідних для цього повноважень</w:t>
            </w:r>
          </w:p>
        </w:tc>
      </w:tr>
      <w:tr w:rsidR="00E10A45" w:rsidRPr="00F94EC9" w:rsidTr="0092004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7D14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7D14D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Default="00E10A45" w:rsidP="00920045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Складання актового запису про народження в електронному вигляді в Державному реєстрі актів цивільного стану громадян та на паперових носіях і видача:</w:t>
            </w:r>
          </w:p>
          <w:p w:rsidR="00E10A45" w:rsidRPr="00744F1B" w:rsidRDefault="00E10A45" w:rsidP="00920045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народження дитини</w:t>
            </w:r>
            <w:r>
              <w:rPr>
                <w:sz w:val="24"/>
                <w:szCs w:val="24"/>
              </w:rPr>
              <w:t>;</w:t>
            </w:r>
          </w:p>
          <w:p w:rsidR="00E10A45" w:rsidRPr="00744F1B" w:rsidRDefault="00E10A45" w:rsidP="00920045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 xml:space="preserve">у </w:t>
            </w:r>
            <w:r w:rsidRPr="00744F1B">
              <w:rPr>
                <w:sz w:val="24"/>
                <w:szCs w:val="24"/>
              </w:rPr>
              <w:t xml:space="preserve">з Державного реєстру актів цивільного стану громадян </w:t>
            </w:r>
            <w:r>
              <w:rPr>
                <w:sz w:val="24"/>
                <w:szCs w:val="24"/>
              </w:rPr>
              <w:t>(довідка)</w:t>
            </w:r>
            <w:r w:rsidRPr="00744F1B">
              <w:rPr>
                <w:sz w:val="24"/>
                <w:szCs w:val="24"/>
              </w:rPr>
              <w:t xml:space="preserve"> про державну реєстрацію народження із зазначенням відомостей про батька відповідно до </w:t>
            </w:r>
            <w:hyperlink r:id="rId9" w:anchor="n642" w:tgtFrame="_blank" w:history="1">
              <w:r w:rsidRPr="00744F1B">
                <w:rPr>
                  <w:sz w:val="24"/>
                  <w:szCs w:val="24"/>
                </w:rPr>
                <w:t>частини першої статті 135 Сімейного кодексу України</w:t>
              </w:r>
            </w:hyperlink>
            <w:r>
              <w:rPr>
                <w:sz w:val="24"/>
                <w:szCs w:val="24"/>
              </w:rPr>
              <w:t>;</w:t>
            </w:r>
          </w:p>
          <w:p w:rsidR="00E10A45" w:rsidRPr="00744F1B" w:rsidRDefault="00E10A45" w:rsidP="00920045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</w:t>
            </w:r>
            <w:r w:rsidRPr="00744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>у</w:t>
            </w:r>
            <w:r w:rsidRPr="00744F1B">
              <w:rPr>
                <w:sz w:val="24"/>
                <w:szCs w:val="24"/>
              </w:rPr>
              <w:t xml:space="preserve"> з Державного реєстру актів цивільного стану громадян про державну реєстрацію народження відповідно до </w:t>
            </w:r>
            <w:hyperlink r:id="rId10" w:anchor="n609" w:tgtFrame="_blank" w:history="1">
              <w:r w:rsidRPr="00744F1B">
                <w:rPr>
                  <w:sz w:val="24"/>
                  <w:szCs w:val="24"/>
                </w:rPr>
                <w:t>статей 126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1" w:anchor="n636" w:tgtFrame="_blank" w:history="1">
              <w:r w:rsidRPr="00744F1B">
                <w:rPr>
                  <w:sz w:val="24"/>
                  <w:szCs w:val="24"/>
                </w:rPr>
                <w:t>133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2" w:anchor="n641" w:tgtFrame="_blank" w:history="1">
              <w:r w:rsidRPr="00744F1B">
                <w:rPr>
                  <w:sz w:val="24"/>
                  <w:szCs w:val="24"/>
                </w:rPr>
                <w:t>135 Сімейного кодексу України</w:t>
              </w:r>
            </w:hyperlink>
            <w:r w:rsidRPr="00744F1B">
              <w:rPr>
                <w:sz w:val="24"/>
                <w:szCs w:val="24"/>
              </w:rPr>
              <w:t xml:space="preserve"> із зазначенням факту </w:t>
            </w:r>
            <w:proofErr w:type="spellStart"/>
            <w:r w:rsidRPr="00744F1B">
              <w:rPr>
                <w:sz w:val="24"/>
                <w:szCs w:val="24"/>
              </w:rPr>
              <w:t>мертвонародження</w:t>
            </w:r>
            <w:proofErr w:type="spellEnd"/>
            <w:r>
              <w:rPr>
                <w:sz w:val="24"/>
                <w:szCs w:val="24"/>
              </w:rPr>
              <w:t xml:space="preserve"> або смерті на першому тижні життя.</w:t>
            </w:r>
          </w:p>
          <w:p w:rsidR="00E10A45" w:rsidRPr="00F94EC9" w:rsidRDefault="00E10A45" w:rsidP="00920045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</w:t>
            </w:r>
            <w:r>
              <w:rPr>
                <w:sz w:val="24"/>
                <w:szCs w:val="24"/>
                <w:lang w:eastAsia="uk-UA"/>
              </w:rPr>
              <w:t>державної реєстрації народження</w:t>
            </w:r>
          </w:p>
        </w:tc>
      </w:tr>
      <w:tr w:rsidR="00E10A45" w:rsidRPr="00F94EC9" w:rsidTr="0092004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7D14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7D14D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A45" w:rsidRPr="00F94EC9" w:rsidRDefault="00E10A45" w:rsidP="0092004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9A" w:rsidRDefault="00E10A45" w:rsidP="0092004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 отримується</w:t>
            </w:r>
            <w:r w:rsidR="00E5109A">
              <w:rPr>
                <w:sz w:val="24"/>
                <w:szCs w:val="24"/>
                <w:lang w:eastAsia="uk-UA"/>
              </w:rPr>
              <w:t>:</w:t>
            </w:r>
          </w:p>
          <w:p w:rsidR="00E5109A" w:rsidRPr="00E5109A" w:rsidRDefault="00E10A45" w:rsidP="00E5109A">
            <w:pPr>
              <w:pStyle w:val="a3"/>
              <w:numPr>
                <w:ilvl w:val="0"/>
                <w:numId w:val="2"/>
              </w:numPr>
              <w:ind w:left="18" w:firstLine="199"/>
              <w:rPr>
                <w:sz w:val="24"/>
                <w:szCs w:val="24"/>
                <w:lang w:eastAsia="uk-UA"/>
              </w:rPr>
            </w:pPr>
            <w:r w:rsidRPr="00E5109A">
              <w:rPr>
                <w:sz w:val="24"/>
                <w:szCs w:val="24"/>
                <w:lang w:eastAsia="uk-UA"/>
              </w:rPr>
              <w:t xml:space="preserve">безпосередньо у відділі державної реєстрації актів цивільного стану, </w:t>
            </w:r>
          </w:p>
          <w:p w:rsidR="00E10A45" w:rsidRPr="00E5109A" w:rsidRDefault="00E10A45" w:rsidP="00E5109A">
            <w:pPr>
              <w:pStyle w:val="a3"/>
              <w:numPr>
                <w:ilvl w:val="0"/>
                <w:numId w:val="2"/>
              </w:numPr>
              <w:ind w:left="18" w:firstLine="199"/>
              <w:rPr>
                <w:sz w:val="24"/>
                <w:szCs w:val="24"/>
                <w:lang w:eastAsia="uk-UA"/>
              </w:rPr>
            </w:pPr>
            <w:r w:rsidRPr="00E5109A">
              <w:rPr>
                <w:sz w:val="24"/>
                <w:szCs w:val="24"/>
                <w:lang w:eastAsia="uk-UA"/>
              </w:rPr>
              <w:t>рекомендованим листом за рахунок отримувача на поштову адресу за зареєстрованим місце</w:t>
            </w:r>
            <w:r w:rsidR="00E5109A">
              <w:rPr>
                <w:sz w:val="24"/>
                <w:szCs w:val="24"/>
                <w:lang w:eastAsia="uk-UA"/>
              </w:rPr>
              <w:t>м проживання матері або батька (</w:t>
            </w:r>
            <w:r w:rsidR="00E5109A" w:rsidRPr="00E5109A">
              <w:rPr>
                <w:sz w:val="24"/>
                <w:szCs w:val="24"/>
                <w:lang w:eastAsia="uk-UA"/>
              </w:rPr>
              <w:t>у разі надання комплексної послуги «</w:t>
            </w:r>
            <w:proofErr w:type="spellStart"/>
            <w:r w:rsidR="00E5109A" w:rsidRPr="00E5109A">
              <w:rPr>
                <w:sz w:val="24"/>
                <w:szCs w:val="24"/>
                <w:lang w:eastAsia="uk-UA"/>
              </w:rPr>
              <w:t>єМалятко</w:t>
            </w:r>
            <w:proofErr w:type="spellEnd"/>
            <w:r w:rsidR="00E5109A">
              <w:rPr>
                <w:sz w:val="24"/>
                <w:szCs w:val="24"/>
                <w:lang w:eastAsia="uk-UA"/>
              </w:rPr>
              <w:t>»)</w:t>
            </w:r>
          </w:p>
        </w:tc>
      </w:tr>
    </w:tbl>
    <w:p w:rsidR="005550F3" w:rsidRDefault="005550F3"/>
    <w:sectPr w:rsidR="005550F3" w:rsidSect="00D24440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6172"/>
    <w:multiLevelType w:val="hybridMultilevel"/>
    <w:tmpl w:val="D652A32C"/>
    <w:lvl w:ilvl="0" w:tplc="3724C352">
      <w:start w:val="1"/>
      <w:numFmt w:val="decimal"/>
      <w:lvlText w:val="%1)"/>
      <w:lvlJc w:val="left"/>
      <w:pPr>
        <w:ind w:left="772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7E36266C"/>
    <w:multiLevelType w:val="hybridMultilevel"/>
    <w:tmpl w:val="740A0DA2"/>
    <w:lvl w:ilvl="0" w:tplc="1E0CFF3E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45"/>
    <w:rsid w:val="0025151A"/>
    <w:rsid w:val="002647D5"/>
    <w:rsid w:val="003F4009"/>
    <w:rsid w:val="004752AA"/>
    <w:rsid w:val="004C0C56"/>
    <w:rsid w:val="005550F3"/>
    <w:rsid w:val="007C2587"/>
    <w:rsid w:val="007D14D4"/>
    <w:rsid w:val="007D5033"/>
    <w:rsid w:val="00B36BE1"/>
    <w:rsid w:val="00B45749"/>
    <w:rsid w:val="00CA161E"/>
    <w:rsid w:val="00D117C4"/>
    <w:rsid w:val="00D24440"/>
    <w:rsid w:val="00E10A45"/>
    <w:rsid w:val="00E5109A"/>
    <w:rsid w:val="00EA3215"/>
    <w:rsid w:val="00EE33F7"/>
    <w:rsid w:val="00F358D6"/>
    <w:rsid w:val="00F60C0F"/>
    <w:rsid w:val="00F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45"/>
    <w:pPr>
      <w:ind w:left="720"/>
      <w:contextualSpacing/>
    </w:pPr>
  </w:style>
  <w:style w:type="character" w:styleId="a4">
    <w:name w:val="Hyperlink"/>
    <w:rsid w:val="00E10A45"/>
    <w:rPr>
      <w:color w:val="0000FF"/>
      <w:u w:val="single"/>
    </w:rPr>
  </w:style>
  <w:style w:type="paragraph" w:styleId="a5">
    <w:name w:val="No Spacing"/>
    <w:uiPriority w:val="1"/>
    <w:qFormat/>
    <w:rsid w:val="00E10A45"/>
    <w:pPr>
      <w:spacing w:after="0" w:line="240" w:lineRule="auto"/>
    </w:pPr>
  </w:style>
  <w:style w:type="character" w:styleId="a6">
    <w:name w:val="Strong"/>
    <w:basedOn w:val="a0"/>
    <w:uiPriority w:val="22"/>
    <w:qFormat/>
    <w:rsid w:val="00E10A45"/>
    <w:rPr>
      <w:b/>
      <w:bCs/>
    </w:rPr>
  </w:style>
  <w:style w:type="paragraph" w:customStyle="1" w:styleId="rvps2">
    <w:name w:val="rvps2"/>
    <w:basedOn w:val="a"/>
    <w:rsid w:val="00E10A45"/>
    <w:pPr>
      <w:spacing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45"/>
    <w:pPr>
      <w:ind w:left="720"/>
      <w:contextualSpacing/>
    </w:pPr>
  </w:style>
  <w:style w:type="character" w:styleId="a4">
    <w:name w:val="Hyperlink"/>
    <w:rsid w:val="00E10A45"/>
    <w:rPr>
      <w:color w:val="0000FF"/>
      <w:u w:val="single"/>
    </w:rPr>
  </w:style>
  <w:style w:type="paragraph" w:styleId="a5">
    <w:name w:val="No Spacing"/>
    <w:uiPriority w:val="1"/>
    <w:qFormat/>
    <w:rsid w:val="00E10A45"/>
    <w:pPr>
      <w:spacing w:after="0" w:line="240" w:lineRule="auto"/>
    </w:pPr>
  </w:style>
  <w:style w:type="character" w:styleId="a6">
    <w:name w:val="Strong"/>
    <w:basedOn w:val="a0"/>
    <w:uiPriority w:val="22"/>
    <w:qFormat/>
    <w:rsid w:val="00E10A45"/>
    <w:rPr>
      <w:b/>
      <w:bCs/>
    </w:rPr>
  </w:style>
  <w:style w:type="paragraph" w:customStyle="1" w:styleId="rvps2">
    <w:name w:val="rvps2"/>
    <w:basedOn w:val="a"/>
    <w:rsid w:val="00E10A45"/>
    <w:pPr>
      <w:spacing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.mk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cs@yu.mk.drsu.gov.ua" TargetMode="External"/><Relationship Id="rId12" Type="http://schemas.openxmlformats.org/officeDocument/2006/relationships/hyperlink" Target="http://zakon.rada.gov.ua/laws/show/2947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acs.minjust.gov.ua/" TargetMode="External"/><Relationship Id="rId11" Type="http://schemas.openxmlformats.org/officeDocument/2006/relationships/hyperlink" Target="http://zakon.rada.gov.ua/laws/show/2947-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laws/show/2947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2947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5894</Words>
  <Characters>3361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2020-08-05T05:12:00Z</cp:lastPrinted>
  <dcterms:created xsi:type="dcterms:W3CDTF">2020-05-29T06:24:00Z</dcterms:created>
  <dcterms:modified xsi:type="dcterms:W3CDTF">2020-08-05T05:13:00Z</dcterms:modified>
</cp:coreProperties>
</file>