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Обґрунтування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техн</w:t>
      </w:r>
      <w:proofErr w:type="gramEnd"/>
      <w:r>
        <w:rPr>
          <w:rFonts w:ascii="Times New Roman" w:hAnsi="Times New Roman"/>
          <w:iCs/>
          <w:sz w:val="28"/>
          <w:szCs w:val="28"/>
        </w:rPr>
        <w:t>ічних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якісних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очікуваної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вартості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закупівлі</w:t>
      </w:r>
      <w:proofErr w:type="spellEnd"/>
    </w:p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 та очікуваної вартості предмета закупівлі, відповідно до Постанови Кабінету Міністрів України «Про ефективне використання державних коштів» від 11.10.2016 № 710</w:t>
      </w:r>
      <w:r>
        <w:rPr>
          <w:rFonts w:ascii="Times New Roman" w:hAnsi="Times New Roman"/>
          <w:iCs/>
          <w:sz w:val="28"/>
          <w:szCs w:val="28"/>
        </w:rPr>
        <w:t> </w:t>
      </w: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будівництва та ремонтів  Южноукраїнської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023A" w:rsidRPr="00A65679" w:rsidRDefault="00146F49" w:rsidP="00AF023A">
      <w:pPr>
        <w:pStyle w:val="a4"/>
        <w:jc w:val="both"/>
        <w:rPr>
          <w:sz w:val="28"/>
          <w:szCs w:val="28"/>
          <w:lang w:val="ru-RU" w:eastAsia="ru-RU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</w:rPr>
        <w:t>Предмет закупівлі:</w:t>
      </w:r>
      <w:r>
        <w:rPr>
          <w:rFonts w:ascii="Times New Roman" w:hAnsi="Times New Roman"/>
          <w:iCs/>
          <w:sz w:val="28"/>
          <w:szCs w:val="28"/>
        </w:rPr>
        <w:t> </w:t>
      </w:r>
      <w:r w:rsidRPr="00A65679">
        <w:rPr>
          <w:rFonts w:ascii="Times New Roman" w:hAnsi="Times New Roman"/>
          <w:iCs/>
          <w:sz w:val="28"/>
          <w:szCs w:val="28"/>
        </w:rPr>
        <w:t xml:space="preserve">Виконання робіт з розробки </w:t>
      </w:r>
      <w:r w:rsidR="00AF023A" w:rsidRPr="00A65679">
        <w:rPr>
          <w:rFonts w:ascii="Times New Roman" w:hAnsi="Times New Roman"/>
          <w:sz w:val="28"/>
          <w:szCs w:val="28"/>
        </w:rPr>
        <w:t>проектно-кошторисної документації, проведення експертизи, обстеження та оцінки технічного стану об’єкта: «Капітальний ремонт ТРП-5. Заміна одиниць та вузлів технологічного устаткування та їх інженерних мереж по вул. Молодіжна, 1а  в м. Южноукраїнську Вознесенського району Миколаївської області, згідно ДК 021:2015: 71320000-7  Послуги з інженерного проектування</w:t>
      </w:r>
      <w:r w:rsidR="00AF023A" w:rsidRPr="00A6567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AF023A" w:rsidRPr="00A65679">
        <w:rPr>
          <w:rFonts w:ascii="Times New Roman" w:hAnsi="Times New Roman"/>
          <w:sz w:val="28"/>
          <w:szCs w:val="28"/>
        </w:rPr>
        <w:t xml:space="preserve">Код </w:t>
      </w:r>
      <w:r w:rsidR="00AF023A" w:rsidRPr="00A65679">
        <w:rPr>
          <w:rFonts w:ascii="Times New Roman" w:hAnsi="Times New Roman"/>
          <w:bCs/>
          <w:sz w:val="28"/>
          <w:szCs w:val="28"/>
          <w:shd w:val="clear" w:color="auto" w:fill="FFFFFF"/>
        </w:rPr>
        <w:t>за Єдиним закупівельним словником</w:t>
      </w:r>
      <w:r w:rsidR="00AF023A" w:rsidRPr="00A6567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AF023A" w:rsidRPr="00A65679">
        <w:rPr>
          <w:rFonts w:ascii="Times New Roman" w:hAnsi="Times New Roman"/>
          <w:sz w:val="28"/>
          <w:szCs w:val="28"/>
        </w:rPr>
        <w:t>ДК</w:t>
      </w:r>
      <w:r w:rsidR="00AF023A" w:rsidRPr="00A65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23A" w:rsidRPr="00A65679">
        <w:rPr>
          <w:rFonts w:ascii="Times New Roman" w:hAnsi="Times New Roman"/>
          <w:sz w:val="28"/>
          <w:szCs w:val="28"/>
        </w:rPr>
        <w:t>021:2015</w:t>
      </w:r>
      <w:r w:rsidR="00AF023A" w:rsidRPr="00A65679">
        <w:rPr>
          <w:rFonts w:ascii="Times New Roman" w:hAnsi="Times New Roman"/>
          <w:sz w:val="28"/>
          <w:szCs w:val="28"/>
          <w:lang w:val="ru-RU"/>
        </w:rPr>
        <w:t>:</w:t>
      </w:r>
      <w:r w:rsidR="00AF023A" w:rsidRPr="00A65679">
        <w:rPr>
          <w:rFonts w:ascii="Times New Roman" w:hAnsi="Times New Roman"/>
          <w:sz w:val="28"/>
          <w:szCs w:val="28"/>
        </w:rPr>
        <w:t xml:space="preserve"> 71320000-7  Послуги з інженерного проектування»</w:t>
      </w:r>
      <w:r w:rsidR="00AF023A" w:rsidRPr="00A65679">
        <w:rPr>
          <w:rFonts w:ascii="Times New Roman" w:hAnsi="Times New Roman"/>
          <w:sz w:val="28"/>
          <w:szCs w:val="28"/>
          <w:lang w:val="ru-RU"/>
        </w:rPr>
        <w:t>.</w:t>
      </w:r>
    </w:p>
    <w:p w:rsidR="00146F49" w:rsidRPr="00A65679" w:rsidRDefault="00146F49" w:rsidP="00AF023A">
      <w:p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A65679">
        <w:rPr>
          <w:rFonts w:ascii="Times New Roman" w:hAnsi="Times New Roman"/>
          <w:iCs/>
          <w:sz w:val="28"/>
          <w:szCs w:val="28"/>
        </w:rPr>
        <w:t>Виконання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робіт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розробки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проєктно-кошторисної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документації</w:t>
      </w:r>
      <w:proofErr w:type="spellEnd"/>
      <w:r w:rsidR="00AF023A" w:rsidRPr="00A65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023A" w:rsidRPr="00A65679">
        <w:rPr>
          <w:rFonts w:ascii="Times New Roman" w:hAnsi="Times New Roman"/>
          <w:sz w:val="28"/>
          <w:szCs w:val="28"/>
        </w:rPr>
        <w:t>обстеження</w:t>
      </w:r>
      <w:proofErr w:type="spellEnd"/>
      <w:r w:rsidR="00AF023A" w:rsidRPr="00A6567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F023A" w:rsidRPr="00A65679">
        <w:rPr>
          <w:rFonts w:ascii="Times New Roman" w:hAnsi="Times New Roman"/>
          <w:sz w:val="28"/>
          <w:szCs w:val="28"/>
        </w:rPr>
        <w:t>оцінки</w:t>
      </w:r>
      <w:proofErr w:type="spellEnd"/>
      <w:r w:rsidR="00AF023A" w:rsidRPr="00A656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F023A" w:rsidRPr="00A65679">
        <w:rPr>
          <w:rFonts w:ascii="Times New Roman" w:hAnsi="Times New Roman"/>
          <w:sz w:val="28"/>
          <w:szCs w:val="28"/>
        </w:rPr>
        <w:t>техн</w:t>
      </w:r>
      <w:proofErr w:type="gramEnd"/>
      <w:r w:rsidR="00AF023A" w:rsidRPr="00A65679">
        <w:rPr>
          <w:rFonts w:ascii="Times New Roman" w:hAnsi="Times New Roman"/>
          <w:sz w:val="28"/>
          <w:szCs w:val="28"/>
        </w:rPr>
        <w:t>ічного</w:t>
      </w:r>
      <w:proofErr w:type="spellEnd"/>
      <w:r w:rsidR="00AF023A" w:rsidRPr="00A65679">
        <w:rPr>
          <w:rFonts w:ascii="Times New Roman" w:hAnsi="Times New Roman"/>
          <w:sz w:val="28"/>
          <w:szCs w:val="28"/>
        </w:rPr>
        <w:t xml:space="preserve"> стану</w:t>
      </w:r>
      <w:r w:rsidR="00AF023A" w:rsidRPr="00A65679">
        <w:rPr>
          <w:rFonts w:ascii="Times New Roman" w:hAnsi="Times New Roman"/>
          <w:iCs/>
          <w:sz w:val="28"/>
          <w:szCs w:val="28"/>
        </w:rPr>
        <w:t xml:space="preserve"> </w:t>
      </w:r>
      <w:r w:rsidRPr="00A65679">
        <w:rPr>
          <w:rFonts w:ascii="Times New Roman" w:hAnsi="Times New Roman"/>
          <w:iCs/>
          <w:sz w:val="28"/>
          <w:szCs w:val="28"/>
        </w:rPr>
        <w:t xml:space="preserve">та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отримання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експертизи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проєктної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документації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65679">
        <w:rPr>
          <w:rFonts w:ascii="Times New Roman" w:hAnsi="Times New Roman"/>
          <w:iCs/>
          <w:sz w:val="28"/>
          <w:szCs w:val="28"/>
        </w:rPr>
        <w:t>необхідно</w:t>
      </w:r>
      <w:proofErr w:type="spellEnd"/>
      <w:r w:rsidRPr="00A65679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="006C7283" w:rsidRPr="00A65679">
        <w:rPr>
          <w:rFonts w:ascii="Times New Roman" w:hAnsi="Times New Roman"/>
          <w:iCs/>
          <w:sz w:val="28"/>
          <w:szCs w:val="28"/>
        </w:rPr>
        <w:t>виконання</w:t>
      </w:r>
      <w:proofErr w:type="spellEnd"/>
      <w:r w:rsidR="006C7283" w:rsidRPr="00A656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C7283" w:rsidRPr="00A65679">
        <w:rPr>
          <w:rFonts w:ascii="Times New Roman" w:hAnsi="Times New Roman"/>
          <w:iCs/>
          <w:sz w:val="28"/>
          <w:szCs w:val="28"/>
        </w:rPr>
        <w:t>к</w:t>
      </w:r>
      <w:r w:rsidR="006C7283" w:rsidRPr="00A65679">
        <w:rPr>
          <w:rFonts w:ascii="Times New Roman" w:hAnsi="Times New Roman"/>
          <w:sz w:val="28"/>
          <w:szCs w:val="28"/>
        </w:rPr>
        <w:t>апітального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ремонту  </w:t>
      </w:r>
      <w:r w:rsidR="00C45EF6" w:rsidRPr="00A65679">
        <w:rPr>
          <w:rFonts w:ascii="Times New Roman" w:hAnsi="Times New Roman"/>
          <w:sz w:val="28"/>
          <w:szCs w:val="28"/>
        </w:rPr>
        <w:t>ТРП-</w:t>
      </w:r>
      <w:r w:rsidR="00AF023A" w:rsidRPr="00A65679">
        <w:rPr>
          <w:rFonts w:ascii="Times New Roman" w:hAnsi="Times New Roman"/>
          <w:sz w:val="28"/>
          <w:szCs w:val="28"/>
          <w:lang w:val="uk-UA"/>
        </w:rPr>
        <w:t>5</w:t>
      </w:r>
      <w:r w:rsidR="00C45EF6" w:rsidRPr="00A656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45EF6" w:rsidRPr="00A65679">
        <w:rPr>
          <w:rFonts w:ascii="Times New Roman" w:hAnsi="Times New Roman"/>
          <w:sz w:val="28"/>
          <w:szCs w:val="28"/>
        </w:rPr>
        <w:t>частині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F6" w:rsidRPr="00A65679">
        <w:rPr>
          <w:rFonts w:ascii="Times New Roman" w:hAnsi="Times New Roman"/>
          <w:sz w:val="28"/>
          <w:szCs w:val="28"/>
        </w:rPr>
        <w:t>з</w:t>
      </w:r>
      <w:r w:rsidR="006C7283" w:rsidRPr="00A65679">
        <w:rPr>
          <w:rFonts w:ascii="Times New Roman" w:hAnsi="Times New Roman"/>
          <w:sz w:val="28"/>
          <w:szCs w:val="28"/>
        </w:rPr>
        <w:t>амін</w:t>
      </w:r>
      <w:proofErr w:type="spellEnd"/>
      <w:r w:rsidR="00AF023A" w:rsidRPr="00A65679">
        <w:rPr>
          <w:rFonts w:ascii="Times New Roman" w:hAnsi="Times New Roman"/>
          <w:sz w:val="28"/>
          <w:szCs w:val="28"/>
          <w:lang w:val="uk-UA"/>
        </w:rPr>
        <w:t>и</w:t>
      </w:r>
      <w:r w:rsidR="006C7283" w:rsidRPr="00A6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283" w:rsidRPr="00A65679">
        <w:rPr>
          <w:rFonts w:ascii="Times New Roman" w:hAnsi="Times New Roman"/>
          <w:sz w:val="28"/>
          <w:szCs w:val="28"/>
        </w:rPr>
        <w:t>одиниць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7283" w:rsidRPr="00A65679">
        <w:rPr>
          <w:rFonts w:ascii="Times New Roman" w:hAnsi="Times New Roman"/>
          <w:sz w:val="28"/>
          <w:szCs w:val="28"/>
        </w:rPr>
        <w:t>вузлів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283" w:rsidRPr="00A65679">
        <w:rPr>
          <w:rFonts w:ascii="Times New Roman" w:hAnsi="Times New Roman"/>
          <w:sz w:val="28"/>
          <w:szCs w:val="28"/>
        </w:rPr>
        <w:t>технологічного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283" w:rsidRPr="00A65679">
        <w:rPr>
          <w:rFonts w:ascii="Times New Roman" w:hAnsi="Times New Roman"/>
          <w:sz w:val="28"/>
          <w:szCs w:val="28"/>
        </w:rPr>
        <w:t>устаткування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7283" w:rsidRPr="00A65679">
        <w:rPr>
          <w:rFonts w:ascii="Times New Roman" w:hAnsi="Times New Roman"/>
          <w:sz w:val="28"/>
          <w:szCs w:val="28"/>
        </w:rPr>
        <w:t>їх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283" w:rsidRPr="00A65679">
        <w:rPr>
          <w:rFonts w:ascii="Times New Roman" w:hAnsi="Times New Roman"/>
          <w:sz w:val="28"/>
          <w:szCs w:val="28"/>
        </w:rPr>
        <w:t>інженерних</w:t>
      </w:r>
      <w:proofErr w:type="spellEnd"/>
      <w:r w:rsidR="006C7283" w:rsidRPr="00A65679">
        <w:rPr>
          <w:rFonts w:ascii="Times New Roman" w:hAnsi="Times New Roman"/>
          <w:sz w:val="28"/>
          <w:szCs w:val="28"/>
        </w:rPr>
        <w:t xml:space="preserve"> мереж. </w:t>
      </w:r>
    </w:p>
    <w:p w:rsidR="00146F49" w:rsidRPr="00A6567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r w:rsidRPr="00A65679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Обсяг, технічні та якісні характеристики</w:t>
      </w:r>
      <w:r w:rsidRPr="00A65679">
        <w:rPr>
          <w:rFonts w:ascii="Times New Roman" w:hAnsi="Times New Roman"/>
          <w:iCs/>
          <w:sz w:val="28"/>
          <w:szCs w:val="28"/>
        </w:rPr>
        <w:t> </w:t>
      </w:r>
      <w:r w:rsidRPr="00A65679">
        <w:rPr>
          <w:rFonts w:ascii="Times New Roman" w:hAnsi="Times New Roman"/>
          <w:iCs/>
          <w:sz w:val="28"/>
          <w:szCs w:val="28"/>
          <w:lang w:val="uk-UA"/>
        </w:rPr>
        <w:t xml:space="preserve">проектних робіт визначено на підставі технічного завдання </w:t>
      </w:r>
      <w:r w:rsidRPr="00A65679">
        <w:rPr>
          <w:rFonts w:ascii="Times New Roman" w:hAnsi="Times New Roman"/>
          <w:color w:val="000000"/>
          <w:sz w:val="28"/>
          <w:szCs w:val="28"/>
          <w:lang w:val="uk-UA"/>
        </w:rPr>
        <w:t>Управління будівництва та ремонтів  Южноукраїнської міської ради.</w:t>
      </w:r>
      <w:r w:rsidRPr="00A656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A6567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65679">
        <w:rPr>
          <w:rFonts w:ascii="Times New Roman" w:hAnsi="Times New Roman"/>
          <w:iCs/>
          <w:sz w:val="28"/>
          <w:szCs w:val="28"/>
          <w:lang w:val="uk-UA"/>
        </w:rPr>
        <w:t>Джерело фінансування: кошти бюджету Южноукраїнської міської територіальної громади на 202</w:t>
      </w:r>
      <w:r w:rsidR="00AF023A" w:rsidRPr="00A65679">
        <w:rPr>
          <w:rFonts w:ascii="Times New Roman" w:hAnsi="Times New Roman"/>
          <w:iCs/>
          <w:sz w:val="28"/>
          <w:szCs w:val="28"/>
          <w:lang w:val="uk-UA"/>
        </w:rPr>
        <w:t>3</w:t>
      </w:r>
      <w:r w:rsidRPr="00A65679">
        <w:rPr>
          <w:rFonts w:ascii="Times New Roman" w:hAnsi="Times New Roman"/>
          <w:iCs/>
          <w:sz w:val="28"/>
          <w:szCs w:val="28"/>
          <w:lang w:val="uk-UA"/>
        </w:rPr>
        <w:t xml:space="preserve"> рік.</w:t>
      </w:r>
    </w:p>
    <w:p w:rsidR="00146F49" w:rsidRPr="00A65679" w:rsidRDefault="00146F49" w:rsidP="00AF023A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A65679">
        <w:rPr>
          <w:rFonts w:ascii="Times New Roman" w:hAnsi="Times New Roman"/>
          <w:b/>
          <w:bCs/>
          <w:iCs/>
          <w:sz w:val="28"/>
          <w:szCs w:val="28"/>
        </w:rPr>
        <w:t>Розрахунок вартості</w:t>
      </w:r>
      <w:r w:rsidRPr="00A65679">
        <w:rPr>
          <w:rFonts w:ascii="Times New Roman" w:hAnsi="Times New Roman"/>
          <w:iCs/>
          <w:sz w:val="28"/>
          <w:szCs w:val="28"/>
        </w:rPr>
        <w:t xml:space="preserve"> виконання робіт з розробки </w:t>
      </w:r>
      <w:r w:rsidR="00AF023A" w:rsidRPr="00A65679">
        <w:rPr>
          <w:rFonts w:ascii="Times New Roman" w:hAnsi="Times New Roman"/>
          <w:sz w:val="28"/>
          <w:szCs w:val="28"/>
        </w:rPr>
        <w:t>проектно-кошторисної документації, проведення експертизи, обстеження та оцінки технічного стану об’єкта: «Капітальний ремонт ТРП-5. Заміна одиниць та вузлів технологічного устаткування та їх інженерних мереж по вул. Молодіжна, 1а  в м. Южноукраїнську Вознесенського району Миколаївської області, згідно ДК 021:2015: 71320000-7  Послуги з інженерного проектування</w:t>
      </w:r>
      <w:r w:rsidR="00AF023A" w:rsidRPr="00A6567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AF023A" w:rsidRPr="00A65679">
        <w:rPr>
          <w:rFonts w:ascii="Times New Roman" w:hAnsi="Times New Roman"/>
          <w:sz w:val="28"/>
          <w:szCs w:val="28"/>
        </w:rPr>
        <w:t xml:space="preserve">Код </w:t>
      </w:r>
      <w:r w:rsidR="00AF023A" w:rsidRPr="00A65679">
        <w:rPr>
          <w:rFonts w:ascii="Times New Roman" w:hAnsi="Times New Roman"/>
          <w:bCs/>
          <w:sz w:val="28"/>
          <w:szCs w:val="28"/>
          <w:shd w:val="clear" w:color="auto" w:fill="FFFFFF"/>
        </w:rPr>
        <w:t>за Єдиним закупівельним словником</w:t>
      </w:r>
      <w:r w:rsidR="00AF023A" w:rsidRPr="00A6567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AF023A" w:rsidRPr="00A65679">
        <w:rPr>
          <w:rFonts w:ascii="Times New Roman" w:hAnsi="Times New Roman"/>
          <w:sz w:val="28"/>
          <w:szCs w:val="28"/>
        </w:rPr>
        <w:t>ДК</w:t>
      </w:r>
      <w:r w:rsidR="00AF023A" w:rsidRPr="00A65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23A" w:rsidRPr="00A65679">
        <w:rPr>
          <w:rFonts w:ascii="Times New Roman" w:hAnsi="Times New Roman"/>
          <w:sz w:val="28"/>
          <w:szCs w:val="28"/>
        </w:rPr>
        <w:t>021:2015</w:t>
      </w:r>
      <w:r w:rsidR="00AF023A" w:rsidRPr="00A65679">
        <w:rPr>
          <w:rFonts w:ascii="Times New Roman" w:hAnsi="Times New Roman"/>
          <w:sz w:val="28"/>
          <w:szCs w:val="28"/>
          <w:lang w:val="ru-RU"/>
        </w:rPr>
        <w:t>:</w:t>
      </w:r>
      <w:r w:rsidR="00AF023A" w:rsidRPr="00A65679">
        <w:rPr>
          <w:rFonts w:ascii="Times New Roman" w:hAnsi="Times New Roman"/>
          <w:sz w:val="28"/>
          <w:szCs w:val="28"/>
        </w:rPr>
        <w:t xml:space="preserve"> 71320000-7  Послуги з інженерного проектування»</w:t>
      </w:r>
      <w:r w:rsidRPr="00A65679">
        <w:rPr>
          <w:rFonts w:ascii="Times New Roman" w:hAnsi="Times New Roman"/>
          <w:iCs/>
          <w:sz w:val="28"/>
          <w:szCs w:val="28"/>
        </w:rPr>
        <w:t xml:space="preserve"> проводився на основі комерційної пропозиції потенційного Учасника.</w:t>
      </w:r>
    </w:p>
    <w:p w:rsidR="00146F49" w:rsidRPr="00A6567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65679">
        <w:rPr>
          <w:rFonts w:ascii="Times New Roman" w:hAnsi="Times New Roman"/>
          <w:b/>
          <w:bCs/>
          <w:iCs/>
          <w:sz w:val="28"/>
          <w:szCs w:val="28"/>
          <w:lang w:val="uk-UA"/>
        </w:rPr>
        <w:t>Орієнтовна вартість робіт</w:t>
      </w:r>
      <w:r w:rsidRPr="00A65679">
        <w:rPr>
          <w:rFonts w:ascii="Times New Roman" w:hAnsi="Times New Roman"/>
          <w:iCs/>
          <w:sz w:val="28"/>
          <w:szCs w:val="28"/>
        </w:rPr>
        <w:t> </w:t>
      </w:r>
      <w:r w:rsidRPr="00A65679">
        <w:rPr>
          <w:rFonts w:ascii="Times New Roman" w:hAnsi="Times New Roman"/>
          <w:iCs/>
          <w:sz w:val="28"/>
          <w:szCs w:val="28"/>
          <w:lang w:val="uk-UA"/>
        </w:rPr>
        <w:t xml:space="preserve">з розробки проектно-кошторисної документації та отримання експертизи становить </w:t>
      </w:r>
      <w:r w:rsidR="00AF023A" w:rsidRPr="00A65679">
        <w:rPr>
          <w:rFonts w:ascii="Times New Roman" w:hAnsi="Times New Roman"/>
          <w:iCs/>
          <w:sz w:val="28"/>
          <w:szCs w:val="28"/>
          <w:lang w:val="uk-UA"/>
        </w:rPr>
        <w:t>300</w:t>
      </w:r>
      <w:r w:rsidRPr="00A65679">
        <w:rPr>
          <w:rFonts w:ascii="Times New Roman" w:hAnsi="Times New Roman"/>
          <w:iCs/>
          <w:sz w:val="28"/>
          <w:szCs w:val="28"/>
        </w:rPr>
        <w:t> </w:t>
      </w:r>
      <w:r w:rsidRPr="00A65679">
        <w:rPr>
          <w:rFonts w:ascii="Times New Roman" w:hAnsi="Times New Roman"/>
          <w:iCs/>
          <w:sz w:val="28"/>
          <w:szCs w:val="28"/>
          <w:lang w:val="uk-UA"/>
        </w:rPr>
        <w:t>000,00 грн.</w:t>
      </w:r>
      <w:r w:rsidR="00C45EF6" w:rsidRPr="00A65679">
        <w:rPr>
          <w:rFonts w:ascii="Times New Roman" w:hAnsi="Times New Roman"/>
          <w:iCs/>
          <w:sz w:val="28"/>
          <w:szCs w:val="28"/>
          <w:lang w:val="uk-UA"/>
        </w:rPr>
        <w:t xml:space="preserve">                  </w:t>
      </w:r>
      <w:r w:rsidRPr="00A65679"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="00AF023A" w:rsidRPr="00A65679">
        <w:rPr>
          <w:rFonts w:ascii="Times New Roman" w:hAnsi="Times New Roman"/>
          <w:iCs/>
          <w:sz w:val="28"/>
          <w:szCs w:val="28"/>
          <w:lang w:val="uk-UA"/>
        </w:rPr>
        <w:t xml:space="preserve">триста тисяч грн. враховуючи ПДВ)   </w:t>
      </w:r>
      <w:r w:rsidRPr="00A65679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 робіт</w:t>
      </w:r>
      <w:r w:rsidRPr="00A65679">
        <w:rPr>
          <w:rFonts w:ascii="Times New Roman" w:hAnsi="Times New Roman"/>
          <w:iCs/>
          <w:sz w:val="28"/>
          <w:szCs w:val="28"/>
        </w:rPr>
        <w:t> </w:t>
      </w:r>
      <w:r w:rsidRPr="00A65679">
        <w:rPr>
          <w:rFonts w:ascii="Times New Roman" w:hAnsi="Times New Roman"/>
          <w:iCs/>
          <w:sz w:val="28"/>
          <w:szCs w:val="28"/>
          <w:lang w:val="uk-UA"/>
        </w:rPr>
        <w:t>– 1 робота.</w:t>
      </w:r>
    </w:p>
    <w:p w:rsidR="00146F49" w:rsidRPr="00A65679" w:rsidRDefault="00146F49" w:rsidP="00146F49">
      <w:pPr>
        <w:rPr>
          <w:rFonts w:ascii="Times New Roman" w:hAnsi="Times New Roman"/>
          <w:iCs/>
          <w:sz w:val="28"/>
          <w:szCs w:val="28"/>
          <w:lang w:val="uk-UA"/>
        </w:rPr>
      </w:pPr>
    </w:p>
    <w:p w:rsidR="00CD09AA" w:rsidRPr="00A65679" w:rsidRDefault="00CD09AA">
      <w:pPr>
        <w:rPr>
          <w:lang w:val="uk-UA"/>
        </w:rPr>
      </w:pPr>
      <w:bookmarkStart w:id="0" w:name="_GoBack"/>
      <w:bookmarkEnd w:id="0"/>
    </w:p>
    <w:sectPr w:rsidR="00CD09AA" w:rsidRPr="00A6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E"/>
    <w:rsid w:val="00146F49"/>
    <w:rsid w:val="00385F1A"/>
    <w:rsid w:val="00635AE3"/>
    <w:rsid w:val="006C7283"/>
    <w:rsid w:val="00A65679"/>
    <w:rsid w:val="00AF023A"/>
    <w:rsid w:val="00C41AFE"/>
    <w:rsid w:val="00C45EF6"/>
    <w:rsid w:val="00CA08FF"/>
    <w:rsid w:val="00C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9"/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08FF"/>
    <w:pPr>
      <w:keepNext/>
      <w:spacing w:before="240" w:after="60" w:line="276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08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CA08FF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8FF"/>
    <w:rPr>
      <w:rFonts w:ascii="Calibri Light" w:eastAsia="Times New Roman" w:hAnsi="Calibri Light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CA08FF"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CA08FF"/>
    <w:rPr>
      <w:rFonts w:ascii="Cambria" w:eastAsia="Times New Roman" w:hAnsi="Cambria"/>
      <w:b/>
      <w:bCs/>
      <w:color w:val="000000"/>
      <w:sz w:val="26"/>
      <w:szCs w:val="26"/>
      <w:lang w:val="x-none" w:eastAsia="x-none"/>
    </w:rPr>
  </w:style>
  <w:style w:type="character" w:styleId="a3">
    <w:name w:val="Emphasis"/>
    <w:uiPriority w:val="99"/>
    <w:qFormat/>
    <w:rsid w:val="00CA08FF"/>
    <w:rPr>
      <w:i/>
      <w:iCs/>
    </w:rPr>
  </w:style>
  <w:style w:type="paragraph" w:styleId="a4">
    <w:name w:val="No Spacing"/>
    <w:link w:val="a5"/>
    <w:uiPriority w:val="1"/>
    <w:qFormat/>
    <w:rsid w:val="00CA08FF"/>
    <w:rPr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CA08FF"/>
    <w:rPr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9"/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08FF"/>
    <w:pPr>
      <w:keepNext/>
      <w:spacing w:before="240" w:after="60" w:line="276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08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CA08FF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8FF"/>
    <w:rPr>
      <w:rFonts w:ascii="Calibri Light" w:eastAsia="Times New Roman" w:hAnsi="Calibri Light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CA08FF"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CA08FF"/>
    <w:rPr>
      <w:rFonts w:ascii="Cambria" w:eastAsia="Times New Roman" w:hAnsi="Cambria"/>
      <w:b/>
      <w:bCs/>
      <w:color w:val="000000"/>
      <w:sz w:val="26"/>
      <w:szCs w:val="26"/>
      <w:lang w:val="x-none" w:eastAsia="x-none"/>
    </w:rPr>
  </w:style>
  <w:style w:type="character" w:styleId="a3">
    <w:name w:val="Emphasis"/>
    <w:uiPriority w:val="99"/>
    <w:qFormat/>
    <w:rsid w:val="00CA08FF"/>
    <w:rPr>
      <w:i/>
      <w:iCs/>
    </w:rPr>
  </w:style>
  <w:style w:type="paragraph" w:styleId="a4">
    <w:name w:val="No Spacing"/>
    <w:link w:val="a5"/>
    <w:uiPriority w:val="1"/>
    <w:qFormat/>
    <w:rsid w:val="00CA08FF"/>
    <w:rPr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CA08FF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2021-10-08T11:56:00Z</dcterms:created>
  <dcterms:modified xsi:type="dcterms:W3CDTF">2023-04-21T08:10:00Z</dcterms:modified>
</cp:coreProperties>
</file>